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347A0" w:rsidRPr="00B83231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33E1">
        <w:rPr>
          <w:b/>
          <w:sz w:val="28"/>
          <w:szCs w:val="28"/>
        </w:rPr>
        <w:t xml:space="preserve"> </w:t>
      </w:r>
      <w:r w:rsidR="00400C9A">
        <w:rPr>
          <w:b/>
          <w:sz w:val="28"/>
          <w:szCs w:val="28"/>
        </w:rPr>
        <w:t>21</w:t>
      </w:r>
      <w:r w:rsidR="00D054B4">
        <w:rPr>
          <w:b/>
          <w:sz w:val="28"/>
          <w:szCs w:val="28"/>
        </w:rPr>
        <w:t>.</w:t>
      </w:r>
      <w:r w:rsidR="002E59DA">
        <w:rPr>
          <w:b/>
          <w:sz w:val="28"/>
          <w:szCs w:val="28"/>
        </w:rPr>
        <w:t>08</w:t>
      </w:r>
      <w:r w:rsidR="000A1AD3">
        <w:rPr>
          <w:b/>
          <w:sz w:val="28"/>
          <w:szCs w:val="28"/>
        </w:rPr>
        <w:t>.2015</w:t>
      </w:r>
      <w:r w:rsidR="00146D83">
        <w:rPr>
          <w:b/>
          <w:sz w:val="28"/>
          <w:szCs w:val="28"/>
        </w:rPr>
        <w:t xml:space="preserve"> </w:t>
      </w:r>
      <w:r w:rsidR="007347A0" w:rsidRPr="006B3ED9">
        <w:rPr>
          <w:b/>
          <w:sz w:val="28"/>
          <w:szCs w:val="28"/>
        </w:rPr>
        <w:t xml:space="preserve">г.                      </w:t>
      </w:r>
      <w:bookmarkStart w:id="0" w:name="_GoBack"/>
      <w:bookmarkEnd w:id="0"/>
      <w:r w:rsidR="007347A0" w:rsidRPr="006B3ED9">
        <w:rPr>
          <w:b/>
          <w:sz w:val="28"/>
          <w:szCs w:val="28"/>
        </w:rPr>
        <w:t xml:space="preserve"> </w:t>
      </w:r>
      <w:r w:rsidR="007347A0">
        <w:rPr>
          <w:b/>
          <w:sz w:val="28"/>
          <w:szCs w:val="28"/>
        </w:rPr>
        <w:t xml:space="preserve">         </w:t>
      </w:r>
      <w:r w:rsidR="007347A0" w:rsidRPr="006B3ED9">
        <w:rPr>
          <w:b/>
          <w:sz w:val="28"/>
          <w:szCs w:val="28"/>
        </w:rPr>
        <w:t xml:space="preserve">№ </w:t>
      </w:r>
      <w:r w:rsidR="00B770BA">
        <w:rPr>
          <w:b/>
          <w:sz w:val="28"/>
          <w:szCs w:val="28"/>
        </w:rPr>
        <w:t>1</w:t>
      </w:r>
      <w:r w:rsidR="00D35649">
        <w:rPr>
          <w:b/>
          <w:sz w:val="28"/>
          <w:szCs w:val="28"/>
        </w:rPr>
        <w:t>6</w:t>
      </w:r>
      <w:r w:rsidR="00400C9A">
        <w:rPr>
          <w:b/>
          <w:sz w:val="28"/>
          <w:szCs w:val="28"/>
        </w:rPr>
        <w:t>73</w:t>
      </w:r>
    </w:p>
    <w:p w:rsidR="0053278E" w:rsidRDefault="0053278E" w:rsidP="007347A0">
      <w:pPr>
        <w:tabs>
          <w:tab w:val="left" w:pos="6405"/>
        </w:tabs>
        <w:rPr>
          <w:b/>
          <w:sz w:val="28"/>
          <w:szCs w:val="28"/>
        </w:rPr>
      </w:pPr>
    </w:p>
    <w:p w:rsidR="00400C9A" w:rsidRDefault="00400C9A" w:rsidP="00400C9A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00C9A" w:rsidRDefault="00400C9A" w:rsidP="00400C9A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Гурьевского муниципального района</w:t>
      </w:r>
    </w:p>
    <w:p w:rsidR="00400C9A" w:rsidRDefault="00400C9A" w:rsidP="00400C9A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здравоохранения Гурьевского </w:t>
      </w:r>
    </w:p>
    <w:p w:rsidR="00400C9A" w:rsidRDefault="00400C9A" w:rsidP="00400C9A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2016-2018 годы»</w:t>
      </w:r>
    </w:p>
    <w:p w:rsidR="00123299" w:rsidRPr="00B83231" w:rsidRDefault="00123299" w:rsidP="00123299">
      <w:pPr>
        <w:jc w:val="both"/>
        <w:rPr>
          <w:b/>
          <w:sz w:val="28"/>
          <w:szCs w:val="26"/>
        </w:rPr>
      </w:pPr>
    </w:p>
    <w:p w:rsidR="00400C9A" w:rsidRPr="00400C9A" w:rsidRDefault="00400C9A" w:rsidP="00400C9A">
      <w:pPr>
        <w:ind w:firstLine="709"/>
        <w:jc w:val="both"/>
        <w:rPr>
          <w:sz w:val="28"/>
          <w:szCs w:val="28"/>
        </w:rPr>
      </w:pPr>
      <w:proofErr w:type="gramStart"/>
      <w:r w:rsidRPr="00400C9A">
        <w:rPr>
          <w:sz w:val="28"/>
          <w:szCs w:val="28"/>
        </w:rPr>
        <w:t xml:space="preserve">В целях укрепления здоровья населения Гурьевского муниципального района, улучшения качества и доступности медицинской помощи, предупреждения распространения социально значимых заболеваний, обеспечения лекарственными средствами и изделиями медицинского назначения льготной группы населения, в соответствии с постановлением администрации Гурьевского муниципального района от 10.12.2014г. №2984 «Об утверждении положения о муниципальных программах Гурьевского муниципального района» </w:t>
      </w:r>
      <w:proofErr w:type="gramEnd"/>
    </w:p>
    <w:p w:rsidR="00400C9A" w:rsidRPr="00400C9A" w:rsidRDefault="00400C9A" w:rsidP="00400C9A">
      <w:pPr>
        <w:ind w:firstLine="709"/>
        <w:jc w:val="both"/>
        <w:rPr>
          <w:sz w:val="28"/>
          <w:szCs w:val="28"/>
        </w:rPr>
      </w:pPr>
    </w:p>
    <w:p w:rsidR="00400C9A" w:rsidRPr="00400C9A" w:rsidRDefault="00400C9A" w:rsidP="00400C9A">
      <w:pPr>
        <w:ind w:firstLine="709"/>
        <w:jc w:val="both"/>
        <w:rPr>
          <w:sz w:val="28"/>
          <w:szCs w:val="28"/>
        </w:rPr>
      </w:pPr>
      <w:r w:rsidRPr="00400C9A">
        <w:rPr>
          <w:sz w:val="28"/>
          <w:szCs w:val="28"/>
        </w:rPr>
        <w:t>1. Утвердить Муниципальную программу Гурьевского муниципального района «Развитие здравоохранения  Гурьевского муниципального района  на 2016-2018 годы»  согласно приложению к настоящему постановлению.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</w:p>
    <w:p w:rsidR="00400C9A" w:rsidRP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0C9A">
        <w:rPr>
          <w:sz w:val="28"/>
          <w:szCs w:val="28"/>
        </w:rPr>
        <w:t>. Постановление администрации Гурьевского муниципального района от 09.09.2014г  № 2059 «Об утверждении муниципальной программы «Развитие здравоохранения Гурьевского муниципального района на 2015-2017гг»» с 01.01.2016 года считать утратившим силу.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</w:p>
    <w:p w:rsidR="00400C9A" w:rsidRP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C9A">
        <w:rPr>
          <w:sz w:val="28"/>
          <w:szCs w:val="28"/>
        </w:rPr>
        <w:t xml:space="preserve">. Настоящее постановление вступает в силу с 01.01.2016 года. 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</w:p>
    <w:p w:rsidR="00123299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0C9A">
        <w:rPr>
          <w:sz w:val="28"/>
          <w:szCs w:val="28"/>
        </w:rPr>
        <w:t>. Настоящее постановление подлежит размещению на официальном сайте администрации Гурьевского муниципального района.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</w:p>
    <w:p w:rsidR="00400C9A" w:rsidRP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0C9A">
        <w:rPr>
          <w:sz w:val="28"/>
          <w:szCs w:val="28"/>
        </w:rPr>
        <w:t xml:space="preserve">. </w:t>
      </w:r>
      <w:proofErr w:type="gramStart"/>
      <w:r w:rsidRPr="00400C9A">
        <w:rPr>
          <w:sz w:val="28"/>
          <w:szCs w:val="28"/>
        </w:rPr>
        <w:t>Контроль за</w:t>
      </w:r>
      <w:proofErr w:type="gramEnd"/>
      <w:r w:rsidRPr="00400C9A">
        <w:rPr>
          <w:sz w:val="28"/>
          <w:szCs w:val="28"/>
        </w:rPr>
        <w:t xml:space="preserve"> исполнением данного постановления возложить на заместителя главы Гурьевского муниципального района по социальным вопросам Сотникову </w:t>
      </w:r>
      <w:proofErr w:type="spellStart"/>
      <w:r w:rsidRPr="00400C9A">
        <w:rPr>
          <w:sz w:val="28"/>
          <w:szCs w:val="28"/>
        </w:rPr>
        <w:t>И.Г</w:t>
      </w:r>
      <w:proofErr w:type="spellEnd"/>
      <w:r w:rsidRPr="00400C9A">
        <w:rPr>
          <w:sz w:val="28"/>
          <w:szCs w:val="28"/>
        </w:rPr>
        <w:t>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</w:p>
    <w:p w:rsidR="00B83231" w:rsidRDefault="00B83231" w:rsidP="00B83231">
      <w:pPr>
        <w:jc w:val="both"/>
        <w:rPr>
          <w:sz w:val="28"/>
          <w:szCs w:val="28"/>
        </w:rPr>
      </w:pPr>
    </w:p>
    <w:p w:rsidR="00B83231" w:rsidRDefault="00B83231" w:rsidP="00B83231">
      <w:pPr>
        <w:jc w:val="both"/>
        <w:rPr>
          <w:sz w:val="28"/>
          <w:szCs w:val="28"/>
        </w:rPr>
      </w:pPr>
    </w:p>
    <w:p w:rsidR="007347A0" w:rsidRPr="006B3ED9" w:rsidRDefault="007347A0" w:rsidP="008837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F75BAE" w:rsidRDefault="007347A0" w:rsidP="0069516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6B3ED9">
        <w:rPr>
          <w:sz w:val="28"/>
          <w:szCs w:val="28"/>
        </w:rPr>
        <w:t xml:space="preserve">             </w:t>
      </w:r>
      <w:r w:rsidR="00F519B9">
        <w:rPr>
          <w:sz w:val="28"/>
          <w:szCs w:val="28"/>
        </w:rPr>
        <w:t xml:space="preserve">   </w:t>
      </w:r>
      <w:r w:rsidRPr="006B3ED9">
        <w:rPr>
          <w:sz w:val="28"/>
          <w:szCs w:val="28"/>
        </w:rPr>
        <w:t xml:space="preserve">       </w:t>
      </w:r>
      <w:r w:rsidR="0032685C">
        <w:rPr>
          <w:sz w:val="28"/>
          <w:szCs w:val="28"/>
        </w:rPr>
        <w:t xml:space="preserve"> </w:t>
      </w:r>
      <w:r w:rsidRPr="006B3E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4E04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6B3ED9">
        <w:rPr>
          <w:sz w:val="28"/>
          <w:szCs w:val="28"/>
        </w:rPr>
        <w:t xml:space="preserve"> </w:t>
      </w:r>
      <w:r w:rsidR="002015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>. Малышев</w:t>
      </w:r>
    </w:p>
    <w:p w:rsidR="008F7815" w:rsidRDefault="008F7815" w:rsidP="00DF50A9">
      <w:pPr>
        <w:jc w:val="right"/>
      </w:pPr>
    </w:p>
    <w:p w:rsidR="008F7815" w:rsidRDefault="008F7815" w:rsidP="00DF50A9">
      <w:pPr>
        <w:jc w:val="right"/>
      </w:pPr>
    </w:p>
    <w:p w:rsidR="008F7815" w:rsidRDefault="008F7815" w:rsidP="00DF50A9">
      <w:pPr>
        <w:jc w:val="right"/>
      </w:pPr>
    </w:p>
    <w:p w:rsidR="00DF50A9" w:rsidRPr="00DF50A9" w:rsidRDefault="00DF50A9" w:rsidP="00DF50A9">
      <w:pPr>
        <w:jc w:val="right"/>
      </w:pPr>
      <w:r w:rsidRPr="00DF50A9">
        <w:t>Приложение</w:t>
      </w:r>
    </w:p>
    <w:p w:rsidR="00DF50A9" w:rsidRPr="00DF50A9" w:rsidRDefault="00DF50A9" w:rsidP="00DF50A9">
      <w:pPr>
        <w:jc w:val="right"/>
      </w:pPr>
      <w:r w:rsidRPr="00DF50A9">
        <w:t xml:space="preserve">к постановлению Администрации </w:t>
      </w:r>
    </w:p>
    <w:p w:rsidR="00DF50A9" w:rsidRPr="00DF50A9" w:rsidRDefault="00DF50A9" w:rsidP="00DF50A9">
      <w:pPr>
        <w:jc w:val="right"/>
      </w:pPr>
      <w:r w:rsidRPr="00DF50A9">
        <w:t xml:space="preserve">Гурьевского муниципального района </w:t>
      </w:r>
    </w:p>
    <w:p w:rsidR="00DF50A9" w:rsidRPr="00DF50A9" w:rsidRDefault="00DF50A9" w:rsidP="00DF50A9">
      <w:pPr>
        <w:jc w:val="right"/>
      </w:pPr>
      <w:r w:rsidRPr="00DF50A9">
        <w:t xml:space="preserve">от </w:t>
      </w:r>
      <w:r w:rsidR="00400C9A">
        <w:t>21</w:t>
      </w:r>
      <w:r w:rsidRPr="00DF50A9">
        <w:t xml:space="preserve">.08.2015 г. № </w:t>
      </w:r>
      <w:r w:rsidR="00483405">
        <w:t>16</w:t>
      </w:r>
      <w:r w:rsidR="00400C9A">
        <w:t>7</w:t>
      </w:r>
      <w:r w:rsidR="00483405">
        <w:t>3</w:t>
      </w:r>
    </w:p>
    <w:p w:rsidR="00DF50A9" w:rsidRDefault="00DF50A9" w:rsidP="00DF50A9">
      <w:pPr>
        <w:tabs>
          <w:tab w:val="left" w:pos="5805"/>
        </w:tabs>
        <w:rPr>
          <w:sz w:val="28"/>
          <w:szCs w:val="28"/>
        </w:rPr>
      </w:pPr>
    </w:p>
    <w:p w:rsidR="00DF50A9" w:rsidRDefault="00DF50A9" w:rsidP="00DF50A9">
      <w:pPr>
        <w:rPr>
          <w:sz w:val="28"/>
          <w:szCs w:val="2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</w:rPr>
      </w:pPr>
    </w:p>
    <w:p w:rsidR="00400C9A" w:rsidRDefault="00400C9A" w:rsidP="00400C9A">
      <w:pPr>
        <w:tabs>
          <w:tab w:val="left" w:pos="3855"/>
        </w:tabs>
        <w:jc w:val="center"/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Муниципальная программа </w:t>
      </w:r>
    </w:p>
    <w:p w:rsidR="00400C9A" w:rsidRDefault="00400C9A" w:rsidP="00400C9A">
      <w:pPr>
        <w:tabs>
          <w:tab w:val="left" w:pos="3855"/>
        </w:tabs>
        <w:jc w:val="center"/>
        <w:rPr>
          <w:b/>
          <w:sz w:val="32"/>
          <w:szCs w:val="44"/>
        </w:rPr>
      </w:pPr>
      <w:r>
        <w:rPr>
          <w:b/>
          <w:sz w:val="32"/>
          <w:szCs w:val="48"/>
        </w:rPr>
        <w:t xml:space="preserve">«Развитие здравоохранения </w:t>
      </w:r>
      <w:r>
        <w:rPr>
          <w:b/>
          <w:sz w:val="32"/>
          <w:szCs w:val="44"/>
        </w:rPr>
        <w:t xml:space="preserve"> </w:t>
      </w:r>
    </w:p>
    <w:p w:rsidR="00400C9A" w:rsidRDefault="00400C9A" w:rsidP="00400C9A">
      <w:pPr>
        <w:tabs>
          <w:tab w:val="left" w:pos="3855"/>
        </w:tabs>
        <w:jc w:val="center"/>
        <w:rPr>
          <w:b/>
          <w:sz w:val="32"/>
          <w:szCs w:val="44"/>
        </w:rPr>
      </w:pPr>
      <w:r>
        <w:rPr>
          <w:b/>
          <w:sz w:val="32"/>
          <w:szCs w:val="48"/>
        </w:rPr>
        <w:t>Гурьевского муниципального района</w:t>
      </w:r>
      <w:r>
        <w:rPr>
          <w:b/>
          <w:sz w:val="32"/>
          <w:szCs w:val="44"/>
        </w:rPr>
        <w:t xml:space="preserve"> </w:t>
      </w:r>
    </w:p>
    <w:p w:rsidR="00400C9A" w:rsidRDefault="00400C9A" w:rsidP="00400C9A">
      <w:pPr>
        <w:tabs>
          <w:tab w:val="left" w:pos="3855"/>
        </w:tabs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на 2016-2018 годы</w:t>
      </w:r>
      <w:proofErr w:type="gramStart"/>
      <w:r>
        <w:rPr>
          <w:b/>
          <w:sz w:val="32"/>
          <w:szCs w:val="48"/>
        </w:rPr>
        <w:t xml:space="preserve">.» </w:t>
      </w:r>
      <w:proofErr w:type="gramEnd"/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tabs>
          <w:tab w:val="left" w:pos="3855"/>
        </w:tabs>
        <w:jc w:val="center"/>
        <w:rPr>
          <w:b/>
          <w:sz w:val="48"/>
          <w:szCs w:val="48"/>
        </w:rPr>
      </w:pPr>
    </w:p>
    <w:p w:rsidR="00400C9A" w:rsidRDefault="00400C9A" w:rsidP="00400C9A">
      <w:pPr>
        <w:pStyle w:val="3"/>
        <w:tabs>
          <w:tab w:val="left" w:pos="0"/>
        </w:tabs>
      </w:pPr>
      <w:r>
        <w:t xml:space="preserve">СОДЕРЖАНИЕ </w:t>
      </w:r>
    </w:p>
    <w:p w:rsidR="00400C9A" w:rsidRDefault="00400C9A" w:rsidP="00400C9A">
      <w:pPr>
        <w:tabs>
          <w:tab w:val="left" w:pos="0"/>
        </w:tabs>
        <w:jc w:val="center"/>
        <w:rPr>
          <w:b/>
          <w:i/>
          <w:iCs/>
          <w:sz w:val="28"/>
          <w:szCs w:val="48"/>
        </w:rPr>
      </w:pPr>
    </w:p>
    <w:p w:rsidR="00400C9A" w:rsidRDefault="00400C9A" w:rsidP="00400C9A">
      <w:pPr>
        <w:tabs>
          <w:tab w:val="left" w:pos="0"/>
        </w:tabs>
        <w:jc w:val="center"/>
        <w:rPr>
          <w:b/>
          <w:i/>
          <w:iCs/>
          <w:sz w:val="28"/>
          <w:szCs w:val="48"/>
        </w:rPr>
      </w:pPr>
    </w:p>
    <w:p w:rsidR="00400C9A" w:rsidRDefault="00400C9A" w:rsidP="00400C9A">
      <w:pPr>
        <w:tabs>
          <w:tab w:val="left" w:pos="0"/>
        </w:tabs>
        <w:jc w:val="center"/>
        <w:rPr>
          <w:b/>
          <w:i/>
          <w:iCs/>
          <w:sz w:val="28"/>
          <w:szCs w:val="48"/>
        </w:rPr>
      </w:pP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Паспорт программы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 xml:space="preserve">Раздел </w:t>
      </w:r>
      <w:r>
        <w:rPr>
          <w:b/>
          <w:bCs/>
          <w:sz w:val="28"/>
          <w:szCs w:val="48"/>
          <w:lang w:val="en-US"/>
        </w:rPr>
        <w:t>I</w:t>
      </w:r>
      <w:r>
        <w:rPr>
          <w:b/>
          <w:bCs/>
          <w:sz w:val="28"/>
          <w:szCs w:val="48"/>
        </w:rPr>
        <w:t xml:space="preserve"> 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>Характеристика текущего состояния сферы здравоохранения Гурьевского муниципального района.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  <w:lang w:val="en-GB"/>
        </w:rPr>
      </w:pPr>
      <w:r>
        <w:rPr>
          <w:b/>
          <w:bCs/>
          <w:sz w:val="28"/>
          <w:szCs w:val="48"/>
        </w:rPr>
        <w:t xml:space="preserve">Раздел </w:t>
      </w:r>
      <w:r>
        <w:rPr>
          <w:b/>
          <w:bCs/>
          <w:sz w:val="28"/>
          <w:szCs w:val="48"/>
          <w:lang w:val="en-US"/>
        </w:rPr>
        <w:t>II</w:t>
      </w:r>
      <w:r>
        <w:rPr>
          <w:b/>
          <w:bCs/>
          <w:sz w:val="28"/>
          <w:szCs w:val="48"/>
        </w:rPr>
        <w:t xml:space="preserve"> 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>Описание целей, задач и показателе</w:t>
      </w:r>
      <w:proofErr w:type="gramStart"/>
      <w:r>
        <w:rPr>
          <w:bCs/>
          <w:sz w:val="28"/>
          <w:szCs w:val="48"/>
        </w:rPr>
        <w:t>й(</w:t>
      </w:r>
      <w:proofErr w:type="gramEnd"/>
      <w:r>
        <w:rPr>
          <w:bCs/>
          <w:sz w:val="28"/>
          <w:szCs w:val="48"/>
        </w:rPr>
        <w:t xml:space="preserve">индикаторов) целей и задач, основных результатов муниципальной программы. 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  <w:lang w:val="en-GB"/>
        </w:rPr>
      </w:pPr>
      <w:r>
        <w:rPr>
          <w:b/>
          <w:bCs/>
          <w:sz w:val="28"/>
          <w:szCs w:val="48"/>
        </w:rPr>
        <w:t xml:space="preserve">Раздел </w:t>
      </w:r>
      <w:r>
        <w:rPr>
          <w:b/>
          <w:bCs/>
          <w:sz w:val="28"/>
          <w:szCs w:val="48"/>
          <w:lang w:val="en-US"/>
        </w:rPr>
        <w:t>III</w:t>
      </w:r>
      <w:r>
        <w:rPr>
          <w:b/>
          <w:bCs/>
          <w:sz w:val="28"/>
          <w:szCs w:val="48"/>
        </w:rPr>
        <w:t xml:space="preserve">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 xml:space="preserve">Перечень подпрограмм муниципальной программы с кратким описанием подпрограммы и основных мероприятий программы. 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  <w:lang w:val="en-GB"/>
        </w:rPr>
      </w:pPr>
      <w:r>
        <w:rPr>
          <w:b/>
          <w:bCs/>
          <w:sz w:val="28"/>
          <w:szCs w:val="48"/>
        </w:rPr>
        <w:t xml:space="preserve">Раздел </w:t>
      </w:r>
      <w:r>
        <w:rPr>
          <w:b/>
          <w:bCs/>
          <w:sz w:val="28"/>
          <w:szCs w:val="48"/>
          <w:lang w:val="en-US"/>
        </w:rPr>
        <w:t>IV</w:t>
      </w:r>
      <w:r>
        <w:rPr>
          <w:b/>
          <w:bCs/>
          <w:sz w:val="28"/>
          <w:szCs w:val="48"/>
        </w:rPr>
        <w:t xml:space="preserve">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>Характеристика мер муниципального регулирования, включая перечень используемых нормативных документов.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  <w:lang w:val="en-GB"/>
        </w:rPr>
      </w:pPr>
      <w:r>
        <w:rPr>
          <w:b/>
          <w:bCs/>
          <w:sz w:val="28"/>
          <w:szCs w:val="48"/>
        </w:rPr>
        <w:t xml:space="preserve">Раздел </w:t>
      </w:r>
      <w:r>
        <w:rPr>
          <w:b/>
          <w:bCs/>
          <w:sz w:val="28"/>
          <w:szCs w:val="48"/>
          <w:lang w:val="en-US"/>
        </w:rPr>
        <w:t>V</w:t>
      </w:r>
      <w:r>
        <w:rPr>
          <w:b/>
          <w:bCs/>
          <w:sz w:val="28"/>
          <w:szCs w:val="48"/>
        </w:rPr>
        <w:t xml:space="preserve">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 xml:space="preserve">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 и методика их расчета. 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  <w:lang w:val="en-GB"/>
        </w:rPr>
      </w:pPr>
      <w:r>
        <w:rPr>
          <w:b/>
          <w:bCs/>
          <w:sz w:val="28"/>
          <w:szCs w:val="48"/>
        </w:rPr>
        <w:t xml:space="preserve"> Раздел </w:t>
      </w:r>
      <w:r>
        <w:rPr>
          <w:b/>
          <w:bCs/>
          <w:sz w:val="28"/>
          <w:szCs w:val="48"/>
          <w:lang w:val="en-US"/>
        </w:rPr>
        <w:t>VI</w:t>
      </w:r>
      <w:r>
        <w:rPr>
          <w:b/>
          <w:bCs/>
          <w:sz w:val="28"/>
          <w:szCs w:val="48"/>
        </w:rPr>
        <w:t xml:space="preserve">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 xml:space="preserve">Анализ рисков реализации Муниципальной программы. </w:t>
      </w:r>
    </w:p>
    <w:p w:rsidR="00400C9A" w:rsidRDefault="00400C9A" w:rsidP="00400C9A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  <w:sz w:val="28"/>
          <w:szCs w:val="48"/>
          <w:lang w:val="en-GB"/>
        </w:rPr>
      </w:pPr>
      <w:r>
        <w:rPr>
          <w:b/>
          <w:bCs/>
          <w:sz w:val="28"/>
          <w:szCs w:val="48"/>
        </w:rPr>
        <w:t xml:space="preserve">Раздел </w:t>
      </w:r>
      <w:r>
        <w:rPr>
          <w:b/>
          <w:bCs/>
          <w:sz w:val="28"/>
          <w:szCs w:val="48"/>
          <w:lang w:val="en-US"/>
        </w:rPr>
        <w:t>VII</w:t>
      </w:r>
      <w:r>
        <w:rPr>
          <w:b/>
          <w:bCs/>
          <w:sz w:val="28"/>
          <w:szCs w:val="48"/>
        </w:rPr>
        <w:t xml:space="preserve"> </w:t>
      </w:r>
    </w:p>
    <w:p w:rsidR="00400C9A" w:rsidRDefault="00400C9A" w:rsidP="00400C9A">
      <w:pPr>
        <w:tabs>
          <w:tab w:val="left" w:pos="0"/>
          <w:tab w:val="num" w:pos="1065"/>
        </w:tabs>
        <w:ind w:left="1065" w:hanging="360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 xml:space="preserve">Методика оценки эффективности Муниципальной программы. </w:t>
      </w:r>
    </w:p>
    <w:p w:rsidR="00400C9A" w:rsidRDefault="00400C9A" w:rsidP="00400C9A">
      <w:pPr>
        <w:pStyle w:val="21"/>
        <w:tabs>
          <w:tab w:val="num" w:pos="1065"/>
        </w:tabs>
        <w:ind w:left="1077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Сведения о планируемых значениях целевых показателей (индикаторов) муниципальной программы «Развитие здравоохранения Гурьевского муниципального района».</w:t>
      </w:r>
    </w:p>
    <w:p w:rsidR="00400C9A" w:rsidRDefault="00400C9A" w:rsidP="00400C9A">
      <w:pPr>
        <w:pStyle w:val="21"/>
        <w:tabs>
          <w:tab w:val="num" w:pos="1065"/>
        </w:tabs>
        <w:ind w:left="1077" w:hanging="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10. Ресурсное обеспечение реализации муниципальной программы Развития здравоохранения Гурьевского муниципального района.</w:t>
      </w:r>
    </w:p>
    <w:p w:rsidR="00400C9A" w:rsidRDefault="00400C9A" w:rsidP="00400C9A">
      <w:pPr>
        <w:pStyle w:val="21"/>
        <w:tabs>
          <w:tab w:val="num" w:pos="1065"/>
        </w:tabs>
        <w:ind w:left="1080" w:hanging="360"/>
        <w:rPr>
          <w:b/>
          <w:sz w:val="28"/>
          <w:szCs w:val="28"/>
        </w:rPr>
      </w:pPr>
    </w:p>
    <w:p w:rsidR="00400C9A" w:rsidRDefault="00400C9A" w:rsidP="00400C9A">
      <w:pPr>
        <w:tabs>
          <w:tab w:val="left" w:pos="3855"/>
        </w:tabs>
        <w:rPr>
          <w:b/>
          <w:bCs/>
        </w:rPr>
      </w:pPr>
    </w:p>
    <w:p w:rsidR="00400C9A" w:rsidRDefault="00400C9A" w:rsidP="00400C9A">
      <w:pPr>
        <w:pStyle w:val="a7"/>
      </w:pPr>
      <w:r>
        <w:t xml:space="preserve"> </w:t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 Гурьевского муниципального района</w:t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«Развитие здравоохранения Гурьевского муниципального района»</w:t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2016-2018 годы</w:t>
      </w:r>
      <w:bookmarkStart w:id="1" w:name="Par133"/>
      <w:bookmarkEnd w:id="1"/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2"/>
        <w:gridCol w:w="6858"/>
      </w:tblGrid>
      <w:tr w:rsidR="00400C9A" w:rsidTr="00400C9A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400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Гурьевского муниципального района «Развитие здравоохранения Гурьевского муниципального района </w:t>
            </w:r>
            <w:r w:rsidRPr="00400C9A">
              <w:rPr>
                <w:rFonts w:ascii="Times New Roman" w:hAnsi="Times New Roman" w:cs="Times New Roman"/>
                <w:sz w:val="28"/>
                <w:szCs w:val="28"/>
              </w:rPr>
              <w:t>на 2016-2018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9A" w:rsidTr="00400C9A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Профилактика заболеваний и формирование здорового образа жизни. Развитие первичной медико-санитарной помощи</w:t>
            </w:r>
          </w:p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Модернизация здравоохранения</w:t>
            </w:r>
          </w:p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9A" w:rsidTr="00400C9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  <w:p w:rsidR="00400C9A" w:rsidRDefault="00400C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Гурьевского муниципального района по социальным вопросам </w:t>
            </w:r>
          </w:p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9A" w:rsidTr="00400C9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Гурьевского муниципального района </w:t>
            </w:r>
          </w:p>
        </w:tc>
      </w:tr>
      <w:tr w:rsidR="00400C9A" w:rsidTr="00400C9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Гурьевского муниципального района</w:t>
            </w:r>
          </w:p>
        </w:tc>
      </w:tr>
      <w:tr w:rsidR="00400C9A" w:rsidTr="00400C9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и улучшение качества оказания медицинской помощи населению Гурьевского муниципального района  </w:t>
            </w:r>
          </w:p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9A" w:rsidTr="00400C9A">
        <w:trPr>
          <w:trHeight w:val="2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Снижение уровня заболеваемости социально  значимыми заболеваниями;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Улучшить лекарственное обеспечение отдельных категорий граждан и по категориям заболеваний, детей-сирот и детей, оставшихся без попечения родителей в возрасте до 6 лет, находящихся под опекой, в приемной семье в рамках территориальной программы государственных  гарантий.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3.Укрепление материально-технической базы учреждения здравоохранения.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9A" w:rsidTr="00400C9A">
        <w:trPr>
          <w:trHeight w:val="7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400C9A" w:rsidTr="00400C9A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муниципальной программы составляет 102 170,4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400C9A" w:rsidRDefault="00400C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85 490,4 тыс. рублей  средства областного бюджета,</w:t>
            </w:r>
          </w:p>
          <w:p w:rsidR="00400C9A" w:rsidRDefault="00400C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16 680,0 тыс. рублей  средства местного бюджета,</w:t>
            </w:r>
          </w:p>
          <w:p w:rsidR="00400C9A" w:rsidRDefault="00400C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59"/>
              <w:gridCol w:w="1984"/>
              <w:gridCol w:w="2183"/>
            </w:tblGrid>
            <w:tr w:rsidR="00400C9A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</w:t>
                  </w:r>
                </w:p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бюджет,</w:t>
                  </w:r>
                </w:p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400C9A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34 056,8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28 496,8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5 560,0</w:t>
                  </w:r>
                </w:p>
              </w:tc>
            </w:tr>
            <w:tr w:rsidR="00400C9A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34 056,8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28"/>
                      <w:szCs w:val="28"/>
                    </w:rPr>
                    <w:t>28 496,8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28"/>
                      <w:szCs w:val="28"/>
                    </w:rPr>
                    <w:t>5 560,0</w:t>
                  </w:r>
                </w:p>
              </w:tc>
            </w:tr>
            <w:tr w:rsidR="00400C9A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34 056,8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28"/>
                      <w:szCs w:val="28"/>
                    </w:rPr>
                    <w:t>28 496,8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C9A" w:rsidRDefault="00400C9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28"/>
                      <w:szCs w:val="28"/>
                    </w:rPr>
                    <w:t>5 560,0</w:t>
                  </w:r>
                </w:p>
              </w:tc>
            </w:tr>
          </w:tbl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9A" w:rsidTr="00400C9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заболеваемости социально - значимыми заболеваниями к 2018 году на 9,8%;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удовлетворенности спроса на льготные  лекарственные препараты  отдельным категориям  граждан и по категориям заболевания с 99,2 до 100%; 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Снижение первичной заболеваемости туберкулезом с 102,5 до 99,9 случая на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Снижение смертности от туберкулеза с 40,2 до 35,5 случая на 100тыс. населения;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инфицированных лиц, состоящих на диспансерном учете, от числа выявленных к 2018 году 88,3%;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венерической заболеваемости  с 72,3 до 72,0 случая на 100тыс. населения;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Снижение заболеваемости психическими расстройствами с 35,4 до 33,6 случая на 100тыс. населения;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Снижение заболеваемости наркологическими расстройствами с 131,2 до 106,0 случая на 100тыс. населения;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младенческой смертности с 8,9 случая до 7,1 случая на число детей, умерших в возрасте до 1 года на 1000 родившихся живыми;</w:t>
            </w:r>
          </w:p>
          <w:p w:rsidR="00400C9A" w:rsidRDefault="00400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общей смертности от всех причин с 15,1 случаев до 13,7 случаев на 1000 населения;</w:t>
            </w:r>
          </w:p>
        </w:tc>
      </w:tr>
    </w:tbl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00C9A" w:rsidRDefault="00400C9A" w:rsidP="00400C9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текущего состояния сферы здравоохранения </w:t>
      </w: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Гурьевского муниципального района.</w:t>
      </w: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посланиях Президента Российской Федерации Федеральному Собранию Российской Федерации в 2005 - 2006 годах, в указах Президента Российской Федерации от 7 мая 2012 года № 597 и № 598 «О совершенствовании государственной политики в сфере здравоохранения» обозначены пути улучшения ситуации в сфере здравоохранения:</w:t>
      </w:r>
      <w:proofErr w:type="gramEnd"/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заболеваемости социально – значимыми заболеваниями, инвалидности и смертности, увеличение продолжительности жизни населения Гурьевского муниципального района;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медицинской помощи,  объемы, виды и качество которой соответствуют уровню заболеваемости, потребностям населения и передовым достижениям медицинской науки;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Лекарственное обеспечение отдельных категорий граждан и по категориям заболеваний, детей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ирот и детей , оставшихся без попечения родителей в возрасте до 6 лет, находящихся под опекой, в приемной семье в рамках территориальной программы государственных  гарантий.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2006 года в рамках приоритетного национального проекта «Здоровье», муниципальной целевой программы «Профилактика здоровья населения Гурьевского муниципального района 2013-2015г.г.», региональной программы модернизации здравоохранения в систему здравоохранения Гурьевского муниципального района привлечены значительные инвестиции из средств бюджета Российской Федерации, из средств субъекта РФ и муниципального бюджета, которые позволили обновить материально-техническую базу медицинских учреждений, внедрить информационные технологии.</w:t>
      </w:r>
      <w:proofErr w:type="gramEnd"/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по итогам 2014 года в районе достигнуты следующие показатели: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рождаемости снизился на 4,3 по сравнению с 2013 годом и составил 13,4 на 1000 населения;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смертности населения снизился на 1,2% по сравнению с 2012 годом  и составил 17,1 на 1000 населения;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младенческая смертность на 1000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живыми в 2014 году снизилась на 69,5% по сравнению с 2013 годом и составила 3,6 на 1000 родившихся живыми;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зарегистрировано случаев материнской смертности;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ожидаемая продолжительность жизни составила 67 лет.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основных показателей здоровья населения, повышения доступности и качества медицинской помощи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Гурьевском</w:t>
      </w:r>
      <w:proofErr w:type="gramEnd"/>
      <w:r>
        <w:rPr>
          <w:sz w:val="28"/>
          <w:szCs w:val="28"/>
        </w:rPr>
        <w:t xml:space="preserve"> муниципальном районе  с 2006 года проводится реформирование системы здравоохранения в части внедрения более совершенных форм финансирования, организации и управления, в том числе введены система новой формы оплаты труда.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здравоохранения Гурьевского муниципального района  будет строиться на системе мер, включающих в себя:</w:t>
      </w:r>
    </w:p>
    <w:p w:rsidR="00400C9A" w:rsidRDefault="00400C9A" w:rsidP="0040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 мероприятий по профилактике заболеваний и формированию здорового образа жизни у населения Гурьевского муниципального района;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и доступности медицинской помощи населению  и профилактических услуг в соответствии с порядками и стандартами оказания медицинской помощи;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информационных и телекоммуникационных технологий;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эффективной кадровой политики.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наличие в медицинских организациях современной материально-технической базы, внедренных передовых методов профилактики, диагностики, лечения динамика показателей, характеризующих состояние здоровья населения, остается недостаточной. Причины этому: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распространенность биологических факторов риска неинфекционных заболеваний (артериальная гипертония, </w:t>
      </w:r>
      <w:proofErr w:type="spellStart"/>
      <w:r>
        <w:rPr>
          <w:sz w:val="28"/>
          <w:szCs w:val="28"/>
        </w:rPr>
        <w:t>гиперхолестеринемия</w:t>
      </w:r>
      <w:proofErr w:type="spellEnd"/>
      <w:r>
        <w:rPr>
          <w:sz w:val="28"/>
          <w:szCs w:val="28"/>
        </w:rPr>
        <w:t>, гипергликемия, избыточная масса тела и ожирение);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условий для ведения здорового образа жизни (злоупотребление алкоголем и наркотиками, производство несоответствующих принципам здорового питания продуктов, низкий уровень физической активности);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несвоевременное обращение за медицинской помощью, как следствие – позднее выявление заболеваний, их запущенность и </w:t>
      </w:r>
      <w:proofErr w:type="spellStart"/>
      <w:r>
        <w:rPr>
          <w:sz w:val="28"/>
          <w:szCs w:val="28"/>
        </w:rPr>
        <w:t>хронизация</w:t>
      </w:r>
      <w:proofErr w:type="spellEnd"/>
      <w:r>
        <w:rPr>
          <w:sz w:val="28"/>
          <w:szCs w:val="28"/>
        </w:rPr>
        <w:t>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Описание целей, задач и показателей (индикаторов) целей и задач, основных результатов муниципальной программы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 доступности и улучшение  качества оказания медицинской помощи населению Гурьевского муниципального района. 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Снижение уровня заболеваемости социально значимыми заболеваниями.</w:t>
      </w:r>
    </w:p>
    <w:p w:rsidR="00400C9A" w:rsidRDefault="00400C9A" w:rsidP="00400C9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лекарственное обеспечение отдельных категорий граждан и по категориям заболеваний, детей-сирот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в возрасте до 6 лет, находящихся под опекой, в приемной семье в рамках территориальной программы государственных  гарантий.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учреждений здравоохранения.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результаты муниципальной  программы: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уровня заболеваемости социально - значимыми заболеваниями к 2018 году на 9,8%;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удовлетворенности спроса на льготные  лекарственные препараты  отдельным категориям  граждан и по категориям заболевания с 99,2 до 100%; 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Снижение первичной заболеваемости туберкулезом с 102,5 до 99,9 случая на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смертности от туберкулеза с 40,2 до 35,5 случая на 100тыс. населения;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инфицированных лиц, состоящих на диспансерном учете, от числа выявленных к 2018 году 88,3%. 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венерической заболеваемости  с 73,2 до 72,0 случая на 100тыс. населения;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заболеваемости психическими расстройствами с 35,4 до 33,6 случая на 100тыс населения;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заболеваемости наркологическими расстройствами с 156,2 до 106,0 случая на 100тыс населения;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 младенческой смертности с 8,9 случая до 7,1 случая на число детей, умерших в возрасте до 1 года на 1000 родившихся живыми;</w:t>
      </w:r>
    </w:p>
    <w:p w:rsidR="00400C9A" w:rsidRDefault="00400C9A" w:rsidP="00400C9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смертности от всех причин с 15,1 случаев до 13,7 случаев на 1000 населения;</w:t>
      </w:r>
    </w:p>
    <w:p w:rsidR="00400C9A" w:rsidRDefault="00400C9A" w:rsidP="00400C9A">
      <w:pPr>
        <w:ind w:firstLine="709"/>
        <w:rPr>
          <w:sz w:val="28"/>
          <w:szCs w:val="28"/>
        </w:rPr>
      </w:pPr>
    </w:p>
    <w:p w:rsidR="00400C9A" w:rsidRDefault="00400C9A" w:rsidP="0040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0C9A" w:rsidRDefault="00400C9A" w:rsidP="00AF4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цели и решения задач Программы необходима реализация следующих мероприятий, определенных подпрограммами Муниципальной программы: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«О</w:t>
      </w:r>
      <w:r>
        <w:rPr>
          <w:bCs/>
          <w:sz w:val="28"/>
          <w:szCs w:val="28"/>
        </w:rPr>
        <w:t>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</w:t>
      </w:r>
      <w:r>
        <w:rPr>
          <w:sz w:val="28"/>
          <w:szCs w:val="28"/>
        </w:rPr>
        <w:t>»;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«О</w:t>
      </w:r>
      <w:r>
        <w:rPr>
          <w:bCs/>
          <w:sz w:val="28"/>
          <w:szCs w:val="28"/>
        </w:rPr>
        <w:t>беспечение льготными лекарственными средствами и медицинскими изделиями отдельных групп граждан по категориям заболеваний</w:t>
      </w:r>
      <w:r>
        <w:rPr>
          <w:sz w:val="28"/>
          <w:szCs w:val="28"/>
        </w:rPr>
        <w:t>»;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№150-ОЗ «О мере социальной поддержки детей, страдающих онкологическими заболеваниями</w:t>
      </w:r>
      <w:r>
        <w:rPr>
          <w:sz w:val="28"/>
          <w:szCs w:val="28"/>
        </w:rPr>
        <w:t>»;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>Профилактика и защита здоровья  населения</w:t>
      </w:r>
      <w:r>
        <w:rPr>
          <w:sz w:val="28"/>
          <w:szCs w:val="28"/>
        </w:rPr>
        <w:t>»;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«О</w:t>
      </w:r>
      <w:r>
        <w:rPr>
          <w:bCs/>
          <w:sz w:val="28"/>
          <w:szCs w:val="28"/>
        </w:rPr>
        <w:t>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№124-ОЗ «О некоторых вопросах в сфере опеки и попечительства несовершеннолетних»;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</w:t>
      </w:r>
      <w:r w:rsidR="00AF471C">
        <w:rPr>
          <w:bCs/>
          <w:sz w:val="28"/>
          <w:szCs w:val="28"/>
        </w:rPr>
        <w:t>Укрепление материально-</w:t>
      </w:r>
      <w:r>
        <w:rPr>
          <w:bCs/>
          <w:sz w:val="28"/>
          <w:szCs w:val="28"/>
        </w:rPr>
        <w:t>технической базы медицинских учреждений</w:t>
      </w:r>
      <w:r>
        <w:rPr>
          <w:sz w:val="28"/>
          <w:szCs w:val="28"/>
        </w:rPr>
        <w:t>»;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>Модернизация здравоохранения Гурьевского муниципального района</w:t>
      </w:r>
      <w:r>
        <w:rPr>
          <w:sz w:val="28"/>
          <w:szCs w:val="28"/>
        </w:rPr>
        <w:t xml:space="preserve">».              </w:t>
      </w: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</w:p>
    <w:p w:rsidR="00400C9A" w:rsidRDefault="00400C9A" w:rsidP="00AF471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</w:t>
      </w:r>
    </w:p>
    <w:p w:rsidR="00400C9A" w:rsidRDefault="00400C9A" w:rsidP="00AF471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7 мая 2012 года № 598 «О </w:t>
      </w:r>
      <w:r>
        <w:rPr>
          <w:sz w:val="28"/>
          <w:szCs w:val="28"/>
        </w:rPr>
        <w:lastRenderedPageBreak/>
        <w:t>совершенствовании государственной политики в сфере здравоохранения» определены основные направления деятельности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образа жизни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Гурьевском</w:t>
      </w:r>
      <w:proofErr w:type="gramEnd"/>
      <w:r>
        <w:rPr>
          <w:sz w:val="28"/>
          <w:szCs w:val="28"/>
        </w:rPr>
        <w:t xml:space="preserve"> муниципальном районе складывается из трех основных составляющих: информирования человека о принципах здорового образа жизни, создания к нему мотивации, условий для реализации принципов здорового образа жизни и профилактику алкоголизма и наркомании.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изменения состояния здоровья населения требуют новых подходов к существующим проблемам, межведомственной координации между учреждениями и организациями, связанными с общественным здоровьем.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комплекса мероприятий должно стать существенное снижение распространенности поведенческих факторов риска развития социально – значимых заболеваний и, как следствие, снижение смертности и укрепление здоровья населения Гурьевского муниципального района.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развития системы здравоохранения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400C9A" w:rsidRDefault="00400C9A" w:rsidP="00AF471C">
      <w:pPr>
        <w:jc w:val="both"/>
        <w:rPr>
          <w:sz w:val="28"/>
          <w:szCs w:val="28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краткое описание основных мероприятий подпрограммы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1.1.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области).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данного направления составит оказание медицинской помощи в рамках территориальной программы государственных гарантий.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оказания медицинской помощи больным туберкулезом. Профилактические мероприятия по выявлению туберкулеза и оказание квалифицированной специализированной противотуберкулезной помощи.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Совершенствование оказания медицинской помощи лицам, инфицированным вирусом иммунодефицита человека, гепатитами B и C.</w:t>
      </w:r>
      <w:r>
        <w:rPr>
          <w:i/>
          <w:sz w:val="28"/>
          <w:szCs w:val="28"/>
          <w:lang w:eastAsia="en-US"/>
        </w:rPr>
        <w:t xml:space="preserve">     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оказания медицинской помощи при инфекциях передаваемых половым путем.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по выявлению сифилиса и оказание специализированной амбулаторной и стационарной медицинской помощи венерическим больным.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оказания медицинской помощи наркологическим больным.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оказания медицинской помощи больным с психическими расстройствами и расстройствами поведения.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Диспансерное наблюдение больных наркоманией и психическими болезнями. 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1.2.  Обеспечение льготными лекарственными средствами и медицинскими изделиями отдельных групп граждан  по категориям заболеваний.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отдельных категорий граждан лекарственными средствами, изделиями медицинского назначения и специализированными продуктами лечебного питания организовано в соответствии с нормативными документами  Федеральным законом №17.07.1999г №178-ФЗ «О государственной социальной помощи», Постановлением Правительства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Законом Кемеровской области от 20.12.2004г. №105-</w:t>
      </w:r>
      <w:r w:rsidR="00AF471C">
        <w:rPr>
          <w:sz w:val="28"/>
          <w:szCs w:val="28"/>
        </w:rPr>
        <w:t>ОЗ</w:t>
      </w:r>
      <w:r>
        <w:rPr>
          <w:sz w:val="28"/>
          <w:szCs w:val="28"/>
        </w:rPr>
        <w:t xml:space="preserve"> «О мерах</w:t>
      </w:r>
      <w:proofErr w:type="gramEnd"/>
      <w:r>
        <w:rPr>
          <w:sz w:val="28"/>
          <w:szCs w:val="28"/>
        </w:rPr>
        <w:t xml:space="preserve"> социальной поддержки отдельной категории ветеранов Великой Отечественной войны и ветеранов труда, от 20.12.2004г. №114-</w:t>
      </w:r>
      <w:r w:rsidR="00AF471C">
        <w:rPr>
          <w:sz w:val="28"/>
          <w:szCs w:val="28"/>
        </w:rPr>
        <w:t>ОЗ</w:t>
      </w:r>
      <w:r>
        <w:rPr>
          <w:sz w:val="28"/>
          <w:szCs w:val="28"/>
        </w:rPr>
        <w:t xml:space="preserve"> «О мерах социальной поддержки реабилитированных лиц и лиц, признанных пострадавшими от политических репрессий», от 14.11.2005г. №123-</w:t>
      </w:r>
      <w:r w:rsidR="00AF471C">
        <w:rPr>
          <w:sz w:val="28"/>
          <w:szCs w:val="28"/>
        </w:rPr>
        <w:t>ОЗ</w:t>
      </w:r>
      <w:r>
        <w:rPr>
          <w:sz w:val="28"/>
          <w:szCs w:val="28"/>
        </w:rPr>
        <w:t xml:space="preserve"> «О мерах социальной поддержки многодетн</w:t>
      </w:r>
      <w:r w:rsidR="00AF471C">
        <w:rPr>
          <w:sz w:val="28"/>
          <w:szCs w:val="28"/>
        </w:rPr>
        <w:t>ых семей в Кемеровской области».</w:t>
      </w:r>
    </w:p>
    <w:p w:rsidR="00400C9A" w:rsidRDefault="00400C9A" w:rsidP="00400C9A">
      <w:pPr>
        <w:ind w:firstLine="540"/>
        <w:jc w:val="both"/>
        <w:rPr>
          <w:sz w:val="28"/>
          <w:szCs w:val="28"/>
        </w:rPr>
      </w:pP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Мероприятие 1.3. Приобретение продуктов питания детям, страдающим онкологическими заболеваниями, в соответствии с Законом Кемеровской области от 10 декабря 2007 года №150-ОЗ «О мере социальной поддержки детей, страдающих онкологическими заболеваниями».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Коллегии Администрации Кемеровской области от 1 февраля 2013г. </w:t>
      </w:r>
      <w:r w:rsidR="00AF471C">
        <w:rPr>
          <w:sz w:val="28"/>
          <w:szCs w:val="28"/>
        </w:rPr>
        <w:t>№</w:t>
      </w:r>
      <w:r>
        <w:rPr>
          <w:sz w:val="28"/>
          <w:szCs w:val="28"/>
        </w:rPr>
        <w:t xml:space="preserve"> 29 </w:t>
      </w:r>
      <w:r w:rsidR="00AF471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Коллегии Администрации Кемеровской области от 08.04.2008</w:t>
      </w:r>
      <w:r w:rsidR="00AF471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F471C">
        <w:rPr>
          <w:sz w:val="28"/>
          <w:szCs w:val="28"/>
        </w:rPr>
        <w:t>№</w:t>
      </w:r>
      <w:r>
        <w:rPr>
          <w:sz w:val="28"/>
          <w:szCs w:val="28"/>
        </w:rPr>
        <w:t xml:space="preserve"> 128 </w:t>
      </w:r>
      <w:r w:rsidR="00AF471C">
        <w:rPr>
          <w:sz w:val="28"/>
          <w:szCs w:val="28"/>
        </w:rPr>
        <w:t>«</w:t>
      </w:r>
      <w:r>
        <w:rPr>
          <w:sz w:val="28"/>
          <w:szCs w:val="28"/>
        </w:rPr>
        <w:t>Об обеспечении детей, страдающих онкологическими заболеваниями, дополнительным питанием</w:t>
      </w:r>
      <w:r w:rsidR="00AF471C">
        <w:rPr>
          <w:sz w:val="28"/>
          <w:szCs w:val="28"/>
        </w:rPr>
        <w:t>».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1.4. "Профилактика и защита здоровья населения".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населения Гурьевского муниципального района, улучшение качества и доступности медицинской помощи, предупреждение распространения социально - значимых заболеваний, снижение общей смертности, обеспечение безопасного материнства и здоровья детей.   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снижения роста инфекционной заболеваемости.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больных сахарным диабетом </w:t>
      </w:r>
      <w:proofErr w:type="spellStart"/>
      <w:r>
        <w:rPr>
          <w:sz w:val="28"/>
          <w:szCs w:val="28"/>
        </w:rPr>
        <w:t>сахароснижающими</w:t>
      </w:r>
      <w:proofErr w:type="spellEnd"/>
      <w:r>
        <w:rPr>
          <w:sz w:val="28"/>
          <w:szCs w:val="28"/>
        </w:rPr>
        <w:t xml:space="preserve"> препаратами и инсулинами, а также средствами контроля, что в свою очередь, позволит добиться снижение уровня осложнений при сахарном диабете, повысить качество жизни.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жизни больных бронхиальной астмой.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обследования пациентов на туберкулез в общей лечебной сети.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детей за счет витаминизации, бесплатного медицинского обеспечения детей до 3-х лет, профилактики глистных инвазий, профилактики детской инвалидности и улучшения качества медицинской помощи детям – инвалидам.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с больными из групп риска по развитию ВИЧ – инфекции беременными и роженицами, возникла потребность профилактики распространения ВИЧ-инфекции среди медицинских работников, своевременность выявления ВИЧ – инфицированных для снижения риска медицинского пути.</w:t>
      </w:r>
    </w:p>
    <w:p w:rsidR="00400C9A" w:rsidRDefault="00400C9A" w:rsidP="0040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Мероприятие 1.5. 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№124-ОЗ  «О некоторых вопросах в сфере опеки и попечительства несовершеннолетних»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Постановления коллегии Администрации Кемеровской области от 21.10.</w:t>
      </w:r>
      <w:r w:rsidR="00AF471C">
        <w:rPr>
          <w:sz w:val="28"/>
          <w:szCs w:val="28"/>
        </w:rPr>
        <w:t>20</w:t>
      </w:r>
      <w:r>
        <w:rPr>
          <w:sz w:val="28"/>
          <w:szCs w:val="28"/>
        </w:rPr>
        <w:t>13г. №</w:t>
      </w:r>
      <w:r w:rsidR="00AF471C">
        <w:rPr>
          <w:sz w:val="28"/>
          <w:szCs w:val="28"/>
        </w:rPr>
        <w:t xml:space="preserve"> </w:t>
      </w:r>
      <w:r>
        <w:rPr>
          <w:sz w:val="28"/>
          <w:szCs w:val="28"/>
        </w:rPr>
        <w:t>444 «О бесплатном обеспечении детей – сирот, оставшихся без попечения родителей, в возрасте до 6 лет, находящихся под опекой, в приемной семье, лекарственными препаратами»</w:t>
      </w:r>
      <w:r w:rsidR="00AF471C">
        <w:rPr>
          <w:sz w:val="28"/>
          <w:szCs w:val="28"/>
        </w:rPr>
        <w:t>.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«Модернизация здравоохранения»</w:t>
      </w:r>
    </w:p>
    <w:p w:rsidR="00400C9A" w:rsidRDefault="00400C9A" w:rsidP="00400C9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00C9A" w:rsidRDefault="00400C9A" w:rsidP="00AF471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2.1. Укрепление материально-технической базы  медицинских учреждений.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Мероприятием предусмотрено строительство и реконструкция объектов здравоохранения, проведение капитальных ремонтов, оснащение медицинским оборудованием. </w:t>
      </w:r>
    </w:p>
    <w:p w:rsidR="00400C9A" w:rsidRDefault="00400C9A" w:rsidP="00AF471C">
      <w:pPr>
        <w:ind w:firstLine="709"/>
        <w:jc w:val="both"/>
        <w:rPr>
          <w:i/>
          <w:sz w:val="28"/>
          <w:szCs w:val="28"/>
        </w:rPr>
      </w:pPr>
    </w:p>
    <w:p w:rsidR="00400C9A" w:rsidRDefault="00400C9A" w:rsidP="00AF471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2.2. Модернизация здравоохранения Гурьевского муниципального района.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Мероприятием предусмотрено строительство и реконструкция объектов здравоохранения, проведение капитальных ремонтов, оснащение медицинским оборудованием.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</w:p>
    <w:p w:rsidR="00AF471C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Характеристика мер муниципального регулирования, </w:t>
      </w:r>
    </w:p>
    <w:p w:rsidR="00400C9A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включая перечень используемых нормативных документов. </w:t>
      </w:r>
    </w:p>
    <w:p w:rsidR="00400C9A" w:rsidRDefault="00400C9A" w:rsidP="00400C9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C9A" w:rsidRDefault="00400C9A" w:rsidP="00400C9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Меры муниципального регулирования</w:t>
      </w:r>
      <w:r>
        <w:rPr>
          <w:sz w:val="28"/>
          <w:szCs w:val="28"/>
        </w:rPr>
        <w:t>.</w:t>
      </w:r>
    </w:p>
    <w:p w:rsidR="00400C9A" w:rsidRDefault="00400C9A" w:rsidP="00400C9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реализации Программы муниципального регулирования не предусмотрены. </w:t>
      </w:r>
    </w:p>
    <w:p w:rsidR="00400C9A" w:rsidRDefault="00400C9A" w:rsidP="00400C9A">
      <w:pPr>
        <w:ind w:firstLine="539"/>
        <w:jc w:val="both"/>
        <w:rPr>
          <w:sz w:val="28"/>
          <w:szCs w:val="28"/>
        </w:rPr>
      </w:pPr>
    </w:p>
    <w:p w:rsidR="00AF471C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Сроки и этапы реализации муниципальной программы </w:t>
      </w:r>
    </w:p>
    <w:p w:rsidR="00400C9A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указанием плановых значений целевых показателей (индикаторов) муниципальной программы и подпрограмм и методика их расчета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00C9A" w:rsidRDefault="00400C9A" w:rsidP="00400C9A">
      <w:pPr>
        <w:ind w:firstLine="709"/>
        <w:jc w:val="center"/>
        <w:rPr>
          <w:b/>
          <w:sz w:val="28"/>
          <w:szCs w:val="28"/>
        </w:rPr>
      </w:pPr>
    </w:p>
    <w:p w:rsidR="00400C9A" w:rsidRPr="00AF471C" w:rsidRDefault="00400C9A" w:rsidP="00400C9A">
      <w:pPr>
        <w:pStyle w:val="2"/>
        <w:shd w:val="clear" w:color="auto" w:fill="FFFFFF"/>
        <w:ind w:firstLine="0"/>
        <w:rPr>
          <w:b/>
          <w:szCs w:val="28"/>
          <w:lang w:val="ru-RU"/>
        </w:rPr>
      </w:pPr>
      <w:r w:rsidRPr="00AF471C">
        <w:rPr>
          <w:b/>
          <w:szCs w:val="28"/>
          <w:lang w:val="ru-RU"/>
        </w:rPr>
        <w:t>Сроки и этапы реализации муниципальной программы</w:t>
      </w:r>
    </w:p>
    <w:p w:rsidR="00400C9A" w:rsidRPr="00AF471C" w:rsidRDefault="00400C9A" w:rsidP="00400C9A">
      <w:pPr>
        <w:spacing w:line="256" w:lineRule="auto"/>
        <w:rPr>
          <w:sz w:val="28"/>
          <w:szCs w:val="28"/>
        </w:rPr>
      </w:pPr>
    </w:p>
    <w:p w:rsidR="00400C9A" w:rsidRPr="00AF471C" w:rsidRDefault="00400C9A" w:rsidP="00400C9A">
      <w:pPr>
        <w:pStyle w:val="ListParagraph1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F471C">
        <w:rPr>
          <w:rFonts w:cs="Times New Roman"/>
          <w:sz w:val="28"/>
          <w:szCs w:val="28"/>
        </w:rPr>
        <w:t>Сроки реализации муниципальной программы Гурьевского муниципального района «Развитие здравоохранения Гурьевского муниципального района на  2016-2018годы».</w:t>
      </w:r>
    </w:p>
    <w:p w:rsidR="00400C9A" w:rsidRPr="00AF471C" w:rsidRDefault="00400C9A" w:rsidP="00400C9A">
      <w:pPr>
        <w:pStyle w:val="ListParagraph1"/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F471C">
        <w:rPr>
          <w:rFonts w:cs="Times New Roman"/>
          <w:sz w:val="28"/>
          <w:szCs w:val="28"/>
        </w:rPr>
        <w:t>Муниципальная программа реализуется в один этап.</w:t>
      </w:r>
    </w:p>
    <w:p w:rsidR="00400C9A" w:rsidRPr="00AF471C" w:rsidRDefault="00400C9A" w:rsidP="00AF471C">
      <w:pPr>
        <w:pStyle w:val="ListParagraph1"/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F471C">
        <w:rPr>
          <w:rFonts w:cs="Times New Roman"/>
          <w:sz w:val="28"/>
          <w:szCs w:val="28"/>
        </w:rPr>
        <w:lastRenderedPageBreak/>
        <w:t xml:space="preserve">  По результатам реализации этапа Программы в 2018 году:</w:t>
      </w:r>
    </w:p>
    <w:p w:rsidR="00400C9A" w:rsidRPr="00AF471C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1C">
        <w:rPr>
          <w:rFonts w:ascii="Times New Roman" w:hAnsi="Times New Roman" w:cs="Times New Roman"/>
          <w:sz w:val="28"/>
          <w:szCs w:val="28"/>
        </w:rPr>
        <w:t>- Снижение уровня заболеваемости социально - значимыми заболеваниями к 2018 году на 9,8%;</w:t>
      </w:r>
    </w:p>
    <w:p w:rsidR="00400C9A" w:rsidRPr="00AF471C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1C">
        <w:rPr>
          <w:rFonts w:ascii="Times New Roman" w:hAnsi="Times New Roman" w:cs="Times New Roman"/>
          <w:sz w:val="28"/>
          <w:szCs w:val="28"/>
        </w:rPr>
        <w:t>-</w:t>
      </w:r>
      <w:r w:rsidR="00AF471C">
        <w:rPr>
          <w:rFonts w:ascii="Times New Roman" w:hAnsi="Times New Roman" w:cs="Times New Roman"/>
          <w:sz w:val="28"/>
          <w:szCs w:val="28"/>
        </w:rPr>
        <w:t xml:space="preserve"> </w:t>
      </w:r>
      <w:r w:rsidRPr="00AF471C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спроса на льготные  лекарственные препараты  отдельным категориям  граждан и по категориям заболевания с 99,2 до 100%; </w:t>
      </w:r>
    </w:p>
    <w:p w:rsidR="00400C9A" w:rsidRPr="00AF471C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1C">
        <w:rPr>
          <w:rFonts w:ascii="Times New Roman" w:hAnsi="Times New Roman" w:cs="Times New Roman"/>
          <w:sz w:val="28"/>
          <w:szCs w:val="28"/>
        </w:rPr>
        <w:t>-  Снижение первичной заболеваемости туберкулезом с 102,5до 99,9 случая на 100 тыс.</w:t>
      </w:r>
      <w:r w:rsidR="00AF471C">
        <w:rPr>
          <w:rFonts w:ascii="Times New Roman" w:hAnsi="Times New Roman" w:cs="Times New Roman"/>
          <w:sz w:val="28"/>
          <w:szCs w:val="28"/>
        </w:rPr>
        <w:t xml:space="preserve"> </w:t>
      </w:r>
      <w:r w:rsidRPr="00AF471C">
        <w:rPr>
          <w:rFonts w:ascii="Times New Roman" w:hAnsi="Times New Roman" w:cs="Times New Roman"/>
          <w:sz w:val="28"/>
          <w:szCs w:val="28"/>
        </w:rPr>
        <w:t>населения;</w:t>
      </w:r>
    </w:p>
    <w:p w:rsidR="00400C9A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1C">
        <w:rPr>
          <w:rFonts w:ascii="Times New Roman" w:hAnsi="Times New Roman" w:cs="Times New Roman"/>
          <w:sz w:val="28"/>
          <w:szCs w:val="28"/>
        </w:rPr>
        <w:t>- Снижение смертности от туберкулеза с 40,2 до 35,5 случая на 100</w:t>
      </w:r>
      <w:r w:rsidR="00AF471C">
        <w:rPr>
          <w:rFonts w:ascii="Times New Roman" w:hAnsi="Times New Roman" w:cs="Times New Roman"/>
          <w:sz w:val="28"/>
          <w:szCs w:val="28"/>
        </w:rPr>
        <w:t xml:space="preserve"> </w:t>
      </w:r>
      <w:r w:rsidRPr="00AF471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400C9A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Снижение венерической заболеваемости  с 72,3 до 72,0 случая на 100</w:t>
      </w:r>
      <w:r w:rsidR="00AF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AF4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400C9A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7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ВИЧ</w:t>
      </w:r>
      <w:r w:rsidR="00AF47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инфицированных лиц, состоящих на диспансерном учёте, от числа выявленных к 2018 году  88,3%;</w:t>
      </w:r>
    </w:p>
    <w:p w:rsidR="00400C9A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психическими расстройствами с 35,4 до 33,6 случая на 100</w:t>
      </w:r>
      <w:r w:rsidR="00AF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AF47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населения;</w:t>
      </w:r>
    </w:p>
    <w:p w:rsidR="00400C9A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заболеваемости наркологическими расстройствами с 131,2 до </w:t>
      </w:r>
      <w:r w:rsidR="00AF47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06,0 случая на 100</w:t>
      </w:r>
      <w:r w:rsidR="00AF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AF4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400C9A" w:rsidRDefault="00400C9A" w:rsidP="00AF471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младенческой смертности с 8,9 случая до 7,1 случая на число детей, умерших в возрасте до 1 года на 1000 родившихся живыми;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общей смертности от всех причин с 15,1 случаев до 13,7 случаев на 1000 населения;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первичной заболеваемости взрослого населения с 656,6 случаев до 584,4 случаев на 1000 населения;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первично признано инвалидами детей с 27,8 случаев до 21,6 случая на 10 тыс. детского населения;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71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смертности детей 0-17 лет с 85 случаев до 80,0 случаев на 100</w:t>
      </w:r>
      <w:r w:rsidR="00AF471C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соответствующего возраста;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471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первичной заболеваемости детей 0-14 лет с 1298,8 случаев до 1248,0 случаев на 1000 соответствующего населения.</w:t>
      </w:r>
    </w:p>
    <w:p w:rsidR="00AF471C" w:rsidRDefault="00AF471C" w:rsidP="00400C9A">
      <w:pPr>
        <w:rPr>
          <w:b/>
          <w:sz w:val="28"/>
          <w:szCs w:val="28"/>
        </w:rPr>
      </w:pPr>
    </w:p>
    <w:p w:rsidR="00400C9A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Анализ рисков реализации Муниципальной программы.</w:t>
      </w:r>
    </w:p>
    <w:p w:rsidR="00400C9A" w:rsidRDefault="00400C9A" w:rsidP="00400C9A">
      <w:pPr>
        <w:rPr>
          <w:b/>
          <w:sz w:val="28"/>
          <w:szCs w:val="28"/>
        </w:rPr>
      </w:pP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поставленных в Муниципальной программе задач осуществляются меры,  направленные на снижение последствий возможных рисков и повышение уровня  гарантированности достижения предусмотренных Муниципальной программой конечных результатов.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рискам, в том числе относятся: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Возможность снижение темпов роста экономики, высокая инфляция могут негативно повлиять на функционирование системы здравоохранения, а также затормозить структурное преобразования в ней.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может привести к снижению обеспеченности и качества оказываемой медицинской помощи населению и, как следствие, целевые показатели муниципальной программы не будут достигнуты, а при </w:t>
      </w:r>
      <w:r>
        <w:rPr>
          <w:sz w:val="28"/>
          <w:szCs w:val="28"/>
        </w:rPr>
        <w:lastRenderedPageBreak/>
        <w:t xml:space="preserve">неблагоприятном прогнозе – демографические показатели изменяться в отрицательную сторону.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Организационные риски.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решения поставленных задач и достижения целевых показателей зависит не только от руководителя здравоохранения, но и от органов исполнительной власти Гурьевского муниципального района, Кемеровской области и федеральной исполнительной власти.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</w:pPr>
    </w:p>
    <w:p w:rsidR="00AF471C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 Методика оценки эффективности </w:t>
      </w:r>
    </w:p>
    <w:p w:rsidR="00400C9A" w:rsidRDefault="00400C9A" w:rsidP="00AF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</w:p>
    <w:p w:rsidR="00400C9A" w:rsidRDefault="00400C9A" w:rsidP="00400C9A">
      <w:pPr>
        <w:rPr>
          <w:sz w:val="28"/>
          <w:szCs w:val="28"/>
        </w:rPr>
      </w:pPr>
    </w:p>
    <w:p w:rsidR="00400C9A" w:rsidRDefault="00400C9A" w:rsidP="00AF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 оценивается на основе: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(подпрограммы) запланированным значениям целевых показателей (индикаторов), содержащихся в таблице «Сведения о планируемых значениях целевых показателей (индикаторов) муниципальной программы Развитие здравоохранения Гурьевского муниципального района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 xml:space="preserve">в соответствии с паспортом Муниципальной программы (подпрограммы), по формуле: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Иф</w:t>
      </w:r>
      <w:proofErr w:type="spellEnd"/>
      <w:r>
        <w:rPr>
          <w:sz w:val="28"/>
          <w:szCs w:val="28"/>
        </w:rPr>
        <w:t xml:space="preserve"> для целевых показателей (индикаторов) желаемой тенденцией развития, которых  является снижение,  и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Иф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Ип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для показателей (индикаторов), желаемой тенденции, которых является рост, где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– степень достижения целевого показателя (индикатора), </w:t>
      </w:r>
      <w:proofErr w:type="spellStart"/>
      <w:r>
        <w:rPr>
          <w:sz w:val="28"/>
          <w:szCs w:val="28"/>
        </w:rPr>
        <w:t>Иф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фактическиое</w:t>
      </w:r>
      <w:proofErr w:type="spellEnd"/>
      <w:r>
        <w:rPr>
          <w:sz w:val="28"/>
          <w:szCs w:val="28"/>
        </w:rPr>
        <w:t xml:space="preserve"> значение целевого показателя (индикатора),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– плановое значение целевого показател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индикатора). </w:t>
      </w:r>
    </w:p>
    <w:p w:rsidR="00400C9A" w:rsidRDefault="00400C9A" w:rsidP="00AF47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сопоставление фактически произведенных затрат на реализацию Муниципальной программы в отчетному году с их плановыми значениями в соответствии с таблицей «Ресурсное обеспечение реализации муниципальной программы</w:t>
      </w:r>
      <w:r>
        <w:t xml:space="preserve"> </w:t>
      </w:r>
      <w:r>
        <w:rPr>
          <w:sz w:val="28"/>
          <w:szCs w:val="28"/>
        </w:rPr>
        <w:t>Развития здравоохранения Гурьевского муниципального района» отдельно по каждому источнику ресурсного обеспечения по формуле:</w:t>
      </w:r>
      <w:proofErr w:type="gramEnd"/>
      <w:r>
        <w:rPr>
          <w:sz w:val="28"/>
          <w:szCs w:val="28"/>
        </w:rPr>
        <w:t xml:space="preserve"> Уф=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ф – степень достижения уровня финансирования Муниципальной программы,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фактически произведенные затраты на реализацию Муниципальной программы,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плановые значения затрат на реализацию Муниципальной программы.</w:t>
      </w:r>
    </w:p>
    <w:p w:rsidR="00400C9A" w:rsidRDefault="00400C9A" w:rsidP="00AF47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считается реализуемой с удовлетворительным уровнем эффективности  следующих случаях:  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значения 80% и более показателей (индикаторов) по Муниципальной программы входят в установленный интервал значений для отнесения Муниципальной программы к высокому уровню эффективности;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80%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400C9A" w:rsidRDefault="00400C9A" w:rsidP="00AF4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   </w:t>
      </w:r>
    </w:p>
    <w:p w:rsidR="00400C9A" w:rsidRDefault="00400C9A" w:rsidP="00AF471C">
      <w:pPr>
        <w:ind w:firstLine="709"/>
        <w:jc w:val="both"/>
        <w:rPr>
          <w:sz w:val="28"/>
          <w:szCs w:val="28"/>
        </w:rPr>
        <w:sectPr w:rsidR="00400C9A" w:rsidSect="00400C9A">
          <w:pgSz w:w="11906" w:h="16838"/>
          <w:pgMar w:top="567" w:right="707" w:bottom="539" w:left="1560" w:header="426" w:footer="720" w:gutter="0"/>
          <w:cols w:space="720"/>
        </w:sectPr>
      </w:pPr>
    </w:p>
    <w:p w:rsidR="002C452B" w:rsidRDefault="00400C9A" w:rsidP="00400C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2C452B">
        <w:rPr>
          <w:rFonts w:ascii="Times New Roman" w:hAnsi="Times New Roman" w:cs="Times New Roman"/>
          <w:b/>
          <w:sz w:val="28"/>
          <w:szCs w:val="24"/>
        </w:rPr>
        <w:lastRenderedPageBreak/>
        <w:t>Методика расчета, значений показателей эффективности реализации муниципальной программы</w:t>
      </w:r>
      <w:r w:rsidR="002C452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00C9A" w:rsidRDefault="002C452B" w:rsidP="002C45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452B">
        <w:rPr>
          <w:rFonts w:ascii="Times New Roman" w:hAnsi="Times New Roman" w:cs="Times New Roman"/>
          <w:b/>
          <w:sz w:val="28"/>
          <w:szCs w:val="24"/>
        </w:rPr>
        <w:t>«Развитие здравоохранения Гурьевского муниципального района на 2016-2018 годы»</w:t>
      </w:r>
      <w:r w:rsidR="00400C9A" w:rsidRPr="002C452B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892"/>
        <w:gridCol w:w="993"/>
        <w:gridCol w:w="3827"/>
        <w:gridCol w:w="4536"/>
        <w:gridCol w:w="1772"/>
      </w:tblGrid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42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1C" w:rsidRDefault="00400C9A" w:rsidP="002C452B">
            <w:pPr>
              <w:pStyle w:val="ConsPlusNormal"/>
              <w:widowControl/>
              <w:ind w:left="-4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0C9A" w:rsidRDefault="00400C9A" w:rsidP="002C452B">
            <w:pPr>
              <w:pStyle w:val="ConsPlusNormal"/>
              <w:widowControl/>
              <w:ind w:left="-4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42" w:right="-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left="-3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1C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заболеваемости социально - значимыми заболеваниями на 100 </w:t>
            </w:r>
          </w:p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тысяч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заболевших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/на численность общего населения * на 100 000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2C452B">
            <w:pPr>
              <w:pStyle w:val="BodyText21"/>
              <w:ind w:left="-3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Форма №12 «Сведения о числе заболеваний, зарегистрированных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у больных, проживающих в районе обслуживания  лечебного учреждения»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удовлетворенности спроса на льготные  лекарственные препараты  отдельным категориям  граждан и по категориям заболевания.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опрашиваемых льготников/на общие число льготников получающих лекарственные препараты*100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предоставляется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ДОЗН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туберкулезом на 100 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больных активным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туберкулезом всех форм, впервые   диагностированным /среднегодовая численность населения) x 100000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2C452B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8 «Сведения о заболеваниях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активным туберкулезом», утвержденная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Росстата от 28.01.2009  № 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случаев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туберкулеза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 / среднегодовая численность населения)  x 100000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33 «Сведения о больных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туберкулезом», утвержденная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приказом   Федеральной службы государственной статистики от 31.12.2010  </w:t>
            </w:r>
          </w:p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Венерическая заболеваемость на 100 тысяч населения</w:t>
            </w:r>
          </w:p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Количество впервые выявленных 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случаев  венерическими заболеваниями всего /   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среднегодовая численность        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населения) x 100000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left="-3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Форма №12 «Сведения о числе заболеваний, зарегистрированных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у больных, проживающих в районе обслуживания  лечебного учреждения»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ВИЧ–инфицированных лиц, состоящих на диспансерном учёте, от числа выявленных</w:t>
            </w:r>
          </w:p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ВИЧ – инфицированных состоящих на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учете/на общие число ВИЧ - инфицированных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61 «Сведения о контингентах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больных ВИЧ-инфекцией», утвержденная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Росстата от 09.01.2008 №1</w:t>
            </w:r>
          </w:p>
          <w:p w:rsidR="002C452B" w:rsidRDefault="002C452B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 психическими расстройствами на 100 тысяч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заболевших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психическими расстройствами /на численность общего населения * на 100 000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2C452B">
            <w:pPr>
              <w:pStyle w:val="BodyText21"/>
              <w:ind w:left="-3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Форма №12 «Сведения о числе заболеваний, зарегистрированных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у больных, проживающих в районе обслуживания  лечебного учреждения»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 наркологическими расстройствами на 100 тыс. 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впервые выявленных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случаев  наркологическими заболеваниями всего /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среднегодовая численность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населения) x 100000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№12 «Сведения о числе заболеваний, зарегистрированных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 больных, проживающих в районе обслуживания  лечебного учреждения»</w:t>
            </w:r>
          </w:p>
          <w:p w:rsidR="002C452B" w:rsidRDefault="002C452B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Младенческой смертности</w:t>
            </w:r>
          </w:p>
          <w:p w:rsidR="00400C9A" w:rsidRDefault="00400C9A" w:rsidP="002C452B">
            <w:pPr>
              <w:pStyle w:val="ConsPlusNormal"/>
              <w:widowControl/>
              <w:ind w:left="-4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детей, умерших в возрасте до 1 года на 1000 родившихся живыми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кол-во умерших детей до года/на количество родившихся живыми * на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AF471C">
            <w:pPr>
              <w:ind w:left="-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№31</w:t>
            </w:r>
            <w:r>
              <w:t xml:space="preserve"> «</w:t>
            </w:r>
            <w:r>
              <w:rPr>
                <w:sz w:val="22"/>
                <w:szCs w:val="22"/>
              </w:rPr>
              <w:t>Сведения о медицинской помощи детям и подросткам-школьникам»</w:t>
            </w:r>
          </w:p>
          <w:p w:rsidR="00400C9A" w:rsidRDefault="00400C9A" w:rsidP="00AF471C">
            <w:pPr>
              <w:pStyle w:val="BodyText21"/>
              <w:ind w:left="-3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смертность (от  всех причин на 1000 человек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BodyText21"/>
              <w:ind w:left="-142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случаев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right="-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(Число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умерших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/ среднегодовая численность населения)  х  100 000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2C452B">
            <w:pPr>
              <w:pStyle w:val="BodyText21"/>
              <w:ind w:left="-3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Учетная форма 106/у-08 «Медицинское свидетельство о смерти», утвержденная приказом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России от 26.12.2008 № 782н «Об утверждении и порядке ведения медицинской документации, удостоверяющей случаи рождения и смерти»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заболеваемость  взрослого населения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больных/ Среднегодовая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населения) x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12 «Сведения о числе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заболеваний, зарегистрированных 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больных, проживающих в районе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лечебного учреждения»,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утвержденная  приказом Федеральной службы государственной статистики от 31.12.2010 № 483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 признано инвалидами детей на 10тыс. детского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случаев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инвалидами/ на население соответствующего возраста*10000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left="-3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ДОЗН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охвата профилактическими прививками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привитых / количество подлежащих вакцинации) x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5 «Сведения о профилактических прививках» и форма № 6 «Сведения о  контингентах    детей, подростков и взрослых, привитых против инфекционных заболеваний»,     утвержденные  приказом  Федеральной службы государственной статистики  от 31.12.2010  № 482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Материнская смертность на 100тысяч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142" w:right="-108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число случаев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среднегодовая численность населения)  х  100 000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Учетная форма 106/у-08 «Медицинское свидетельство о смерти», утвержденная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26.12.2008 № 782н «Об утверждении и порядке ведения медицинской документации, удостоверяющей случаи рождения и смерти»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Заболеваемость болезнями органов дыхания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больных бронхиальной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астмой/Среднегодовая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населения) x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12 «Сведения о числе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заболеваний, зарегистрированных 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больных, проживающих в районе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лечебного учреждения»,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утвержденная  приказом Федеральной службы государственной статистики от 31.12.2010 № 483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rPr>
          <w:trHeight w:val="3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детей в возрасте от 0-17 лет на 100тысяч населения соответствующего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случаев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BodyText21"/>
              <w:ind w:right="-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Число умерших детей 15-19/ на население соответствующего возраста) х 100 000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Default="00400C9A" w:rsidP="002C452B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Учетная форма 106/у-08 «Медицинское свидетельство о смерти», утвержденная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26.12.2008 № 78н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rPr>
          <w:trHeight w:val="6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заболеваемость детей 0-14 лет на 1000 соответствующего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больных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больных детей 0-14/на население соответствующего возраста) x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12 «Сведения о числе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заболеваний, зарегистрированных 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больных, проживающих в районе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лечебного учреждения»,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утвержденная  приказом Федеральной службы государственной статистики от 31.12.2010 № 483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зданий учреждений здравоохранения Гурьевского муниципального района прошедших капитальный ремонт, из числа нуждающихся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 зданий учреждений здравоохранения прошедших капитальный ремонт /  число зданий нуждающихся в капитальном ремонте) х100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ind w:left="-3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30 «Сведения об учреждениях здравоохранения», утвержденная приказом Росстата от 29.12.2011 № 520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C9A" w:rsidTr="002C452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учреждений здравоохранения, в которых произведено переоснащение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структурных подразделений здравоохранения, в которых произведена замена оборудования/ общее количество структурных подразделений здравоохранения)  х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400C9A" w:rsidRDefault="00400C9A" w:rsidP="00AF471C">
            <w:pPr>
              <w:ind w:left="-3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государственных и муниципальных учреждений здравоохранения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AF471C">
            <w:pPr>
              <w:ind w:left="-108" w:right="-108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400C9A" w:rsidRPr="002C452B" w:rsidRDefault="00400C9A" w:rsidP="00400C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52B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(индикаторов)</w:t>
      </w:r>
    </w:p>
    <w:p w:rsidR="00400C9A" w:rsidRDefault="00400C9A" w:rsidP="00400C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52B">
        <w:rPr>
          <w:b/>
          <w:sz w:val="28"/>
          <w:szCs w:val="28"/>
        </w:rPr>
        <w:t xml:space="preserve">муниципальной программы </w:t>
      </w:r>
      <w:r w:rsidR="002C452B">
        <w:rPr>
          <w:b/>
          <w:sz w:val="28"/>
          <w:szCs w:val="28"/>
        </w:rPr>
        <w:t>«</w:t>
      </w:r>
      <w:r w:rsidRPr="002C452B">
        <w:rPr>
          <w:b/>
          <w:sz w:val="28"/>
          <w:szCs w:val="28"/>
        </w:rPr>
        <w:t>Развитие здравоохранения Гурьевского муниципального района</w:t>
      </w:r>
      <w:r w:rsidR="002C452B">
        <w:rPr>
          <w:b/>
          <w:sz w:val="28"/>
          <w:szCs w:val="28"/>
        </w:rPr>
        <w:t xml:space="preserve"> на 2016-2018 годы»</w:t>
      </w:r>
      <w:r w:rsidRPr="002C452B">
        <w:rPr>
          <w:b/>
          <w:sz w:val="28"/>
          <w:szCs w:val="28"/>
        </w:rPr>
        <w:t xml:space="preserve">. </w:t>
      </w:r>
    </w:p>
    <w:p w:rsidR="002C452B" w:rsidRPr="002C452B" w:rsidRDefault="002C452B" w:rsidP="00400C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5"/>
        <w:gridCol w:w="4257"/>
        <w:gridCol w:w="1644"/>
        <w:gridCol w:w="1348"/>
        <w:gridCol w:w="1448"/>
        <w:gridCol w:w="1397"/>
        <w:gridCol w:w="1701"/>
      </w:tblGrid>
      <w:tr w:rsidR="002C452B" w:rsidTr="002C452B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C452B">
              <w:rPr>
                <w:sz w:val="24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C452B">
              <w:rPr>
                <w:sz w:val="24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2C452B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2C452B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B" w:rsidRDefault="002C452B">
            <w:pPr>
              <w:rPr>
                <w:sz w:val="28"/>
                <w:szCs w:val="28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B" w:rsidRDefault="002C452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B" w:rsidRDefault="002C452B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B" w:rsidRPr="002C452B" w:rsidRDefault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  <w:lang w:val="en-US"/>
              </w:rPr>
              <w:t>…</w:t>
            </w:r>
            <w:r w:rsidRPr="002C452B">
              <w:rPr>
                <w:sz w:val="24"/>
                <w:szCs w:val="24"/>
              </w:rPr>
              <w:t>*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7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Гурьевского муниципального «Развитие Здравоохранения Гурьевского муниципального района»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Младенческой смертности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детей, умерших в возрасте до 1 года на 1000 родившихся живыми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8,9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7,1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Общая смертность (от всех причин на 1000 человек населения)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15,1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14,4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заболеваемости социально - значимыми заболеваниями на 100 тысяч населения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132,4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125,8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спроса на льготные  лекарственные препараты  отдельным категориям  граждан и по категориям заболевания.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99,2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1.1.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области).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туберкулезом на 100 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104,9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102,5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 тыс. населения 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40,2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37,8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Венерическая заболеваемость на 100 тысяч населения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73,2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72,3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ВИЧ–инфицированных лиц, состоящих на диспансерном учёте, от числа выявленных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87,8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88,3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 психическими расстройствами на 100 тысяч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35,4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33,9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 наркологическими расстройствами на 100 тыс. 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131,2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106,1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Мероприятие 1.2. Обеспечение льготными лекарственными средствами и медицинскими изделиями отдельных групп граждан  по категориям заболеваний.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заболеваемость взрослого населения на 1000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656,6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606,6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584,4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trHeight w:val="1954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1.3. Приобретение продуктов питания детям, страдающим онкологическими заболеваниями, в соответствии с Законом Кемеровской области от 10 декабря 2007 года №150-ОЗ «О мере социальной поддержки детей, страдающих онкологическими заболеваниями».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Первично признано инвалидами детей на 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число случаев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27,8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21,9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 "Профилактика и защита здоровья населения".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охвата профилактическими прививками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не менее 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не менее 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не менее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материнская смертность на 100 тысяч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Заболеваемость болезнями органов дыхания на 1000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249,5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249,0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248,9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Смертность детей 0-17 лет на 100тысяч населения соответствующего возраста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случаев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1.5. Обеспечение лекарственными средствами, предоставляемыми по рецептам врачей, детей – 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№124-ОЗ  «О некоторых вопросах в сфере опеки и попечительства несовершеннолетних»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Первичная заболеваемость детей 0-14 лет на 1000 соответствующего населения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больных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1298,8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1248,8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1248,0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«Модернизация здравоохранения»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зданий учреждений здравоохранения Гурьевского муниципального района прошедших капитальный ремонт, из числа нуждающихся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BodyText21"/>
              <w:ind w:right="-12" w:firstLine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57,9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BodyText21"/>
              <w:ind w:right="-12" w:firstLine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BodyText21"/>
              <w:ind w:right="-12" w:firstLine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-</w:t>
            </w:r>
          </w:p>
        </w:tc>
      </w:tr>
      <w:tr w:rsidR="00400C9A" w:rsidTr="002C452B">
        <w:trPr>
          <w:trHeight w:val="1434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2.1. Укрепление материально-технической базы медицинских учреждений 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 здравоохранения, в которых произведено переоснащение оборудованием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2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BodyText21"/>
              <w:ind w:right="-12" w:firstLine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90,0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BodyText21"/>
              <w:ind w:right="-12" w:firstLine="0"/>
              <w:jc w:val="center"/>
              <w:rPr>
                <w:sz w:val="24"/>
                <w:szCs w:val="24"/>
              </w:rPr>
            </w:pPr>
            <w:r w:rsidRPr="002C452B">
              <w:rPr>
                <w:sz w:val="24"/>
                <w:szCs w:val="24"/>
              </w:rPr>
              <w:t>91,0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C9A" w:rsidTr="002C452B">
        <w:trPr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2.2. Модернизация здравоохранения Гурьевского муниципального района</w:t>
            </w:r>
          </w:p>
          <w:p w:rsidR="00400C9A" w:rsidRDefault="00400C9A">
            <w:pPr>
              <w:ind w:firstLine="539"/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400C9A" w:rsidRDefault="00400C9A" w:rsidP="002C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Pr="002C452B" w:rsidRDefault="00400C9A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Pr="002C452B" w:rsidRDefault="00400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Pr="002C452B" w:rsidRDefault="00400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Pr="002C452B" w:rsidRDefault="00400C9A">
            <w:pPr>
              <w:rPr>
                <w:sz w:val="24"/>
                <w:szCs w:val="24"/>
              </w:rPr>
            </w:pPr>
          </w:p>
        </w:tc>
      </w:tr>
    </w:tbl>
    <w:p w:rsidR="00400C9A" w:rsidRDefault="00400C9A" w:rsidP="0040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00C9A" w:rsidRDefault="00400C9A" w:rsidP="00400C9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00C9A" w:rsidRPr="002C452B" w:rsidRDefault="00400C9A" w:rsidP="00400C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C452B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  <w:r w:rsidRPr="002C452B">
        <w:rPr>
          <w:b/>
        </w:rPr>
        <w:t xml:space="preserve"> </w:t>
      </w:r>
      <w:r w:rsidRPr="002C452B">
        <w:rPr>
          <w:b/>
          <w:sz w:val="28"/>
          <w:szCs w:val="28"/>
        </w:rPr>
        <w:t xml:space="preserve">Гурьевского муниципального района </w:t>
      </w:r>
      <w:r w:rsidR="002C452B">
        <w:rPr>
          <w:b/>
          <w:sz w:val="28"/>
          <w:szCs w:val="28"/>
        </w:rPr>
        <w:t>«</w:t>
      </w:r>
      <w:r w:rsidRPr="002C452B">
        <w:rPr>
          <w:b/>
          <w:sz w:val="28"/>
          <w:szCs w:val="28"/>
        </w:rPr>
        <w:t>Развития здравоохранения Гурьевского муниципального района</w:t>
      </w:r>
      <w:r w:rsidR="002C452B">
        <w:rPr>
          <w:b/>
          <w:sz w:val="28"/>
          <w:szCs w:val="28"/>
        </w:rPr>
        <w:t xml:space="preserve"> на 2016-2018 годы</w:t>
      </w:r>
      <w:r w:rsidRPr="002C452B">
        <w:rPr>
          <w:b/>
          <w:sz w:val="28"/>
          <w:szCs w:val="28"/>
        </w:rPr>
        <w:t>.</w:t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400C9A" w:rsidRDefault="00400C9A" w:rsidP="00400C9A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2"/>
        <w:gridCol w:w="4394"/>
        <w:gridCol w:w="1666"/>
        <w:gridCol w:w="1688"/>
        <w:gridCol w:w="1827"/>
        <w:gridCol w:w="1536"/>
      </w:tblGrid>
      <w:tr w:rsidR="00400C9A" w:rsidRPr="002C452B" w:rsidTr="002C452B"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400C9A" w:rsidRPr="002C452B" w:rsidTr="002C452B"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C9A" w:rsidRPr="002C452B" w:rsidRDefault="00400C9A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C9A" w:rsidRPr="002C452B" w:rsidRDefault="00400C9A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очередной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1-й год планового периода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2-й год планового периода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  <w:lang w:val="en-US"/>
              </w:rPr>
              <w:t>…</w:t>
            </w:r>
            <w:r w:rsidRPr="002C452B">
              <w:rPr>
                <w:b/>
                <w:sz w:val="24"/>
                <w:szCs w:val="24"/>
              </w:rPr>
              <w:t>*</w:t>
            </w:r>
          </w:p>
        </w:tc>
      </w:tr>
      <w:tr w:rsidR="002C452B" w:rsidRPr="002C452B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ab/>
              <w:t>1</w:t>
            </w:r>
            <w:r w:rsidRPr="002C452B">
              <w:rPr>
                <w:b/>
                <w:sz w:val="24"/>
                <w:szCs w:val="24"/>
              </w:rPr>
              <w:tab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Pr="002C452B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52B">
              <w:rPr>
                <w:b/>
                <w:sz w:val="24"/>
                <w:szCs w:val="24"/>
              </w:rPr>
              <w:t>6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Гурьевского муниципального района «Развитие здравоохранения Гурьевского муниципального района»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34 056,8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34 056,8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34 056,8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52B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30 046,8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30 046,8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30 046,8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28 496,8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28 496,8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28 496,8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28 496,8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1.1.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24 418,0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1.2. </w:t>
            </w:r>
            <w:r>
              <w:rPr>
                <w:sz w:val="22"/>
                <w:szCs w:val="22"/>
              </w:rPr>
              <w:t>Обеспечение льготными лекарственными средствами и медицинскими изделиями отдельных групп граждан  по категориям заболеваний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3 900,0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3 900,0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3 900,0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Мероприятие 1.3. Приобретение продуктов питания детям, страдающим онкологическими заболеваниями, в соответствии с Законом Кемеровской области от 10 декабря 2007 года №150-ОЗ «О мере социальной поддержки детей, страдающих онкологическими заболеваниями».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 "Профилактика и защита здоровья  населения»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Мероприятие 1.5.Обеспечение лекарственными средствами, предоставляемыми по рецептам  врачей,  детей – 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№124-ОЗ  «О некоторых вопросах в сфере опеки и попечительства несовершеннолетних»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«Модернизация здравоохранения»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2C4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2.1. Укрепление материально-технической базы медицинских учреждений 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A" w:rsidRDefault="00400C9A" w:rsidP="00184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2.2. Модернизация здравоохранения Гурьевского муниципального района</w:t>
            </w:r>
          </w:p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0C9A" w:rsidTr="002C452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9A" w:rsidRDefault="00400C9A">
            <w:pPr>
              <w:rPr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 w:rsidP="002C45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</w:t>
            </w:r>
            <w:r w:rsidR="002C4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9A" w:rsidRDefault="00400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0C9A" w:rsidRDefault="00400C9A" w:rsidP="00400C9A">
      <w:pPr>
        <w:autoSpaceDE w:val="0"/>
        <w:autoSpaceDN w:val="0"/>
        <w:adjustRightInd w:val="0"/>
        <w:ind w:left="851"/>
        <w:jc w:val="center"/>
        <w:outlineLvl w:val="0"/>
        <w:rPr>
          <w:sz w:val="24"/>
          <w:szCs w:val="24"/>
        </w:rPr>
      </w:pPr>
    </w:p>
    <w:p w:rsidR="00400C9A" w:rsidRDefault="00400C9A" w:rsidP="00400C9A">
      <w:pPr>
        <w:autoSpaceDE w:val="0"/>
        <w:autoSpaceDN w:val="0"/>
        <w:adjustRightInd w:val="0"/>
        <w:ind w:left="851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00C9A" w:rsidRDefault="00400C9A" w:rsidP="00400C9A">
      <w:pPr>
        <w:autoSpaceDE w:val="0"/>
        <w:autoSpaceDN w:val="0"/>
        <w:adjustRightInd w:val="0"/>
        <w:ind w:left="851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*В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увеличения планового периода объем финансовых ресурсов указывается на каждый год планового периода в отдельной графе</w:t>
      </w:r>
    </w:p>
    <w:p w:rsidR="00400C9A" w:rsidRPr="00400C9A" w:rsidRDefault="00400C9A" w:rsidP="00400C9A">
      <w:pPr>
        <w:pStyle w:val="a9"/>
      </w:pPr>
    </w:p>
    <w:p w:rsidR="00400C9A" w:rsidRDefault="00400C9A" w:rsidP="00DF50A9">
      <w:pPr>
        <w:rPr>
          <w:sz w:val="28"/>
          <w:szCs w:val="28"/>
        </w:rPr>
      </w:pPr>
    </w:p>
    <w:p w:rsidR="00400C9A" w:rsidRDefault="00400C9A" w:rsidP="00DF50A9">
      <w:pPr>
        <w:rPr>
          <w:sz w:val="28"/>
          <w:szCs w:val="28"/>
        </w:rPr>
      </w:pPr>
    </w:p>
    <w:p w:rsidR="00DF50A9" w:rsidRPr="00DF50A9" w:rsidRDefault="00DF50A9" w:rsidP="00DF50A9">
      <w:pPr>
        <w:jc w:val="both"/>
        <w:rPr>
          <w:sz w:val="28"/>
          <w:szCs w:val="22"/>
        </w:rPr>
      </w:pPr>
      <w:r w:rsidRPr="00DF50A9">
        <w:rPr>
          <w:sz w:val="28"/>
          <w:szCs w:val="22"/>
        </w:rPr>
        <w:t xml:space="preserve">Руководитель аппарата, </w:t>
      </w:r>
    </w:p>
    <w:p w:rsidR="00DF50A9" w:rsidRPr="00DF50A9" w:rsidRDefault="00DF50A9" w:rsidP="00DF50A9">
      <w:pPr>
        <w:jc w:val="both"/>
        <w:rPr>
          <w:sz w:val="28"/>
          <w:szCs w:val="22"/>
        </w:rPr>
      </w:pPr>
      <w:r w:rsidRPr="00DF50A9">
        <w:rPr>
          <w:sz w:val="28"/>
          <w:szCs w:val="22"/>
        </w:rPr>
        <w:t>управделами администрации</w:t>
      </w:r>
    </w:p>
    <w:p w:rsidR="00DF50A9" w:rsidRPr="00DF50A9" w:rsidRDefault="00DF50A9" w:rsidP="00DF50A9">
      <w:pPr>
        <w:jc w:val="both"/>
      </w:pPr>
      <w:r w:rsidRPr="00DF50A9">
        <w:rPr>
          <w:sz w:val="28"/>
          <w:szCs w:val="22"/>
        </w:rPr>
        <w:t>Гурьевского муниципального района</w:t>
      </w:r>
      <w:r w:rsidRPr="00DF50A9">
        <w:rPr>
          <w:sz w:val="28"/>
          <w:szCs w:val="22"/>
        </w:rPr>
        <w:tab/>
      </w:r>
      <w:r w:rsidRPr="00DF50A9">
        <w:rPr>
          <w:sz w:val="28"/>
          <w:szCs w:val="22"/>
        </w:rPr>
        <w:tab/>
        <w:t xml:space="preserve">                   </w:t>
      </w:r>
      <w:r w:rsidR="002C452B">
        <w:rPr>
          <w:sz w:val="28"/>
          <w:szCs w:val="22"/>
        </w:rPr>
        <w:t xml:space="preserve">                                                    </w:t>
      </w:r>
      <w:r w:rsidRPr="00DF50A9">
        <w:rPr>
          <w:sz w:val="28"/>
          <w:szCs w:val="22"/>
        </w:rPr>
        <w:t xml:space="preserve">                </w:t>
      </w:r>
      <w:proofErr w:type="spellStart"/>
      <w:r w:rsidRPr="00DF50A9">
        <w:rPr>
          <w:sz w:val="28"/>
          <w:szCs w:val="22"/>
        </w:rPr>
        <w:t>Е.И</w:t>
      </w:r>
      <w:proofErr w:type="spellEnd"/>
      <w:r w:rsidRPr="00DF50A9">
        <w:rPr>
          <w:sz w:val="28"/>
          <w:szCs w:val="22"/>
        </w:rPr>
        <w:t>. Лукина</w:t>
      </w:r>
    </w:p>
    <w:p w:rsidR="00DF50A9" w:rsidRPr="00DF50A9" w:rsidRDefault="00DF50A9" w:rsidP="00DF50A9">
      <w:pPr>
        <w:rPr>
          <w:sz w:val="28"/>
          <w:szCs w:val="28"/>
        </w:rPr>
      </w:pPr>
    </w:p>
    <w:sectPr w:rsidR="00DF50A9" w:rsidRPr="00DF50A9" w:rsidSect="002C452B">
      <w:pgSz w:w="16838" w:h="11906" w:orient="landscape"/>
      <w:pgMar w:top="1135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A2599"/>
    <w:multiLevelType w:val="multilevel"/>
    <w:tmpl w:val="73DC41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2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8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6"/>
  </w:num>
  <w:num w:numId="10">
    <w:abstractNumId w:val="13"/>
  </w:num>
  <w:num w:numId="11">
    <w:abstractNumId w:val="12"/>
  </w:num>
  <w:num w:numId="12">
    <w:abstractNumId w:val="17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299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4F00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865"/>
    <w:rsid w:val="001D0B49"/>
    <w:rsid w:val="001D0C20"/>
    <w:rsid w:val="001D0DFB"/>
    <w:rsid w:val="001D0E95"/>
    <w:rsid w:val="001D13AF"/>
    <w:rsid w:val="001D147E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52B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C9A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C5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05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2BF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8F7815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71C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231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2F53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0A9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67E"/>
    <w:rsid w:val="00F2081B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2F0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C9A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0C9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00C9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00C9A"/>
    <w:pPr>
      <w:keepNext/>
      <w:jc w:val="center"/>
      <w:outlineLvl w:val="3"/>
    </w:pPr>
    <w:rPr>
      <w:b/>
      <w:sz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400C9A"/>
    <w:pPr>
      <w:keepNext/>
      <w:spacing w:before="120"/>
      <w:jc w:val="center"/>
      <w:outlineLvl w:val="4"/>
    </w:pPr>
    <w:rPr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0C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00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00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00C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rsid w:val="00F3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400C9A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400C9A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styleId="ab">
    <w:name w:val="Hyperlink"/>
    <w:uiPriority w:val="99"/>
    <w:semiHidden/>
    <w:unhideWhenUsed/>
    <w:rsid w:val="00400C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00C9A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400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00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semiHidden/>
    <w:unhideWhenUsed/>
    <w:rsid w:val="00400C9A"/>
    <w:rPr>
      <w:lang w:val="en-GB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0C9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400C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400C9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400C9A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400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00C9A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32">
    <w:name w:val="Body Text 3"/>
    <w:basedOn w:val="a"/>
    <w:link w:val="31"/>
    <w:uiPriority w:val="99"/>
    <w:semiHidden/>
    <w:unhideWhenUsed/>
    <w:rsid w:val="00400C9A"/>
    <w:pPr>
      <w:spacing w:after="120"/>
    </w:pPr>
    <w:rPr>
      <w:sz w:val="16"/>
      <w:szCs w:val="16"/>
      <w:lang w:val="en-GB"/>
    </w:rPr>
  </w:style>
  <w:style w:type="character" w:customStyle="1" w:styleId="af5">
    <w:name w:val="Тема примечания Знак"/>
    <w:basedOn w:val="ae"/>
    <w:link w:val="af6"/>
    <w:uiPriority w:val="99"/>
    <w:semiHidden/>
    <w:rsid w:val="00400C9A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af6">
    <w:name w:val="annotation subject"/>
    <w:basedOn w:val="ad"/>
    <w:next w:val="ad"/>
    <w:link w:val="af5"/>
    <w:uiPriority w:val="99"/>
    <w:semiHidden/>
    <w:unhideWhenUsed/>
    <w:rsid w:val="00400C9A"/>
    <w:rPr>
      <w:b/>
      <w:bCs/>
    </w:rPr>
  </w:style>
  <w:style w:type="paragraph" w:customStyle="1" w:styleId="11">
    <w:name w:val="çàãîëîâîê 1"/>
    <w:basedOn w:val="a"/>
    <w:next w:val="a"/>
    <w:uiPriority w:val="99"/>
    <w:rsid w:val="00400C9A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customStyle="1" w:styleId="ConsPlusNonformat">
    <w:name w:val="ConsPlusNonformat"/>
    <w:uiPriority w:val="99"/>
    <w:rsid w:val="00400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0C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00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00C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BodyText22">
    <w:name w:val="Body Text 22"/>
    <w:basedOn w:val="a"/>
    <w:uiPriority w:val="99"/>
    <w:rsid w:val="00400C9A"/>
    <w:pPr>
      <w:ind w:firstLine="709"/>
      <w:jc w:val="both"/>
    </w:pPr>
    <w:rPr>
      <w:sz w:val="24"/>
    </w:rPr>
  </w:style>
  <w:style w:type="character" w:customStyle="1" w:styleId="PointChar">
    <w:name w:val="Point Char"/>
    <w:link w:val="Point"/>
    <w:locked/>
    <w:rsid w:val="00400C9A"/>
    <w:rPr>
      <w:sz w:val="24"/>
      <w:szCs w:val="24"/>
    </w:rPr>
  </w:style>
  <w:style w:type="paragraph" w:customStyle="1" w:styleId="Point">
    <w:name w:val="Point"/>
    <w:basedOn w:val="a"/>
    <w:link w:val="PointChar"/>
    <w:rsid w:val="00400C9A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BodyText21">
    <w:name w:val="Body Text 21"/>
    <w:basedOn w:val="a"/>
    <w:uiPriority w:val="99"/>
    <w:rsid w:val="00400C9A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NoSpacingChar">
    <w:name w:val="No Spacing Char"/>
    <w:link w:val="12"/>
    <w:locked/>
    <w:rsid w:val="00400C9A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400C9A"/>
    <w:pPr>
      <w:spacing w:after="0" w:line="240" w:lineRule="auto"/>
    </w:pPr>
    <w:rPr>
      <w:rFonts w:ascii="Calibri" w:hAnsi="Calibri" w:cs="Calibri"/>
    </w:rPr>
  </w:style>
  <w:style w:type="paragraph" w:customStyle="1" w:styleId="ListParagraph">
    <w:name w:val="List Paragraph"/>
    <w:basedOn w:val="a"/>
    <w:uiPriority w:val="99"/>
    <w:rsid w:val="00400C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link w:val="NoSpacing"/>
    <w:locked/>
    <w:rsid w:val="00400C9A"/>
    <w:rPr>
      <w:rFonts w:ascii="Calibri" w:hAnsi="Calibri"/>
    </w:rPr>
  </w:style>
  <w:style w:type="paragraph" w:customStyle="1" w:styleId="NoSpacing">
    <w:name w:val="No Spacing"/>
    <w:link w:val="NoSpacingChar1"/>
    <w:rsid w:val="00400C9A"/>
    <w:pPr>
      <w:spacing w:after="0" w:line="240" w:lineRule="auto"/>
    </w:pPr>
    <w:rPr>
      <w:rFonts w:ascii="Calibri" w:hAnsi="Calibri"/>
    </w:rPr>
  </w:style>
  <w:style w:type="paragraph" w:customStyle="1" w:styleId="ListParagraph1">
    <w:name w:val="List Paragraph1"/>
    <w:basedOn w:val="a"/>
    <w:uiPriority w:val="99"/>
    <w:rsid w:val="00400C9A"/>
    <w:pPr>
      <w:tabs>
        <w:tab w:val="left" w:pos="708"/>
      </w:tabs>
      <w:suppressAutoHyphens/>
      <w:spacing w:after="200" w:line="276" w:lineRule="auto"/>
      <w:ind w:left="720"/>
    </w:pPr>
    <w:rPr>
      <w:rFonts w:cs="Mangal"/>
      <w:sz w:val="2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400C9A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13">
    <w:name w:val="Название Знак1"/>
    <w:basedOn w:val="a0"/>
    <w:rsid w:val="00400C9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apple-style-span">
    <w:name w:val="apple-style-span"/>
    <w:basedOn w:val="a0"/>
    <w:rsid w:val="00400C9A"/>
  </w:style>
  <w:style w:type="character" w:customStyle="1" w:styleId="apple-converted-space">
    <w:name w:val="apple-converted-space"/>
    <w:basedOn w:val="a0"/>
    <w:rsid w:val="00400C9A"/>
  </w:style>
  <w:style w:type="character" w:customStyle="1" w:styleId="b-serp-itemfrom1">
    <w:name w:val="b-serp-item__from1"/>
    <w:rsid w:val="00400C9A"/>
    <w:rPr>
      <w:color w:val="666666"/>
    </w:rPr>
  </w:style>
  <w:style w:type="character" w:customStyle="1" w:styleId="blk">
    <w:name w:val="blk"/>
    <w:basedOn w:val="a0"/>
    <w:rsid w:val="0040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ЛюЛя</cp:lastModifiedBy>
  <cp:revision>2</cp:revision>
  <cp:lastPrinted>2015-08-25T07:38:00Z</cp:lastPrinted>
  <dcterms:created xsi:type="dcterms:W3CDTF">2015-08-25T07:44:00Z</dcterms:created>
  <dcterms:modified xsi:type="dcterms:W3CDTF">2015-08-25T07:44:00Z</dcterms:modified>
</cp:coreProperties>
</file>