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14" w:rsidRPr="00FF2F21" w:rsidRDefault="00D57F14" w:rsidP="00D57F14">
      <w:pPr>
        <w:pStyle w:val="a3"/>
        <w:rPr>
          <w:sz w:val="28"/>
          <w:szCs w:val="28"/>
        </w:rPr>
      </w:pPr>
      <w:r>
        <w:rPr>
          <w:rFonts w:ascii="Monotype Corsiva" w:hAnsi="Monotype Corsiva"/>
          <w:b w:val="0"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14" w:rsidRPr="00FF2F21" w:rsidRDefault="00D57F14" w:rsidP="00D57F14">
      <w:pPr>
        <w:pStyle w:val="a3"/>
        <w:rPr>
          <w:sz w:val="28"/>
          <w:szCs w:val="28"/>
        </w:rPr>
      </w:pPr>
      <w:r w:rsidRPr="00FF2F21">
        <w:rPr>
          <w:sz w:val="28"/>
          <w:szCs w:val="28"/>
        </w:rPr>
        <w:t>Кемеровская область</w:t>
      </w:r>
    </w:p>
    <w:p w:rsidR="00D57F14" w:rsidRDefault="00D57F14" w:rsidP="00D57F14">
      <w:pPr>
        <w:jc w:val="center"/>
        <w:rPr>
          <w:b/>
          <w:bCs/>
          <w:sz w:val="28"/>
          <w:szCs w:val="28"/>
        </w:rPr>
      </w:pPr>
      <w:r w:rsidRPr="00FF2F21">
        <w:rPr>
          <w:b/>
          <w:bCs/>
          <w:sz w:val="28"/>
          <w:szCs w:val="28"/>
        </w:rPr>
        <w:t xml:space="preserve">АДМИНИСТРАЦИЯ ГУРЬЕВСКОГО </w:t>
      </w:r>
    </w:p>
    <w:p w:rsidR="00D57F14" w:rsidRPr="00FF2F21" w:rsidRDefault="00D57F14" w:rsidP="00D57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FF2F21">
        <w:rPr>
          <w:b/>
          <w:bCs/>
          <w:sz w:val="28"/>
          <w:szCs w:val="28"/>
        </w:rPr>
        <w:t>РАЙОНА</w:t>
      </w:r>
    </w:p>
    <w:p w:rsidR="00D57F14" w:rsidRPr="00FF2F21" w:rsidRDefault="00D57F14" w:rsidP="00D57F14">
      <w:pPr>
        <w:jc w:val="center"/>
        <w:rPr>
          <w:sz w:val="28"/>
          <w:szCs w:val="28"/>
        </w:rPr>
      </w:pPr>
    </w:p>
    <w:p w:rsidR="00D57F14" w:rsidRPr="00FF2F21" w:rsidRDefault="00D57F14" w:rsidP="00D57F14">
      <w:pPr>
        <w:pStyle w:val="1"/>
        <w:rPr>
          <w:szCs w:val="28"/>
        </w:rPr>
      </w:pPr>
      <w:r>
        <w:rPr>
          <w:szCs w:val="28"/>
        </w:rPr>
        <w:t xml:space="preserve">ПОСТАНОВЛЕНИЕ </w:t>
      </w:r>
    </w:p>
    <w:p w:rsidR="00D57F14" w:rsidRPr="00FF2F21" w:rsidRDefault="00D57F14" w:rsidP="00D57F14">
      <w:pPr>
        <w:rPr>
          <w:sz w:val="28"/>
          <w:szCs w:val="28"/>
        </w:rPr>
      </w:pPr>
    </w:p>
    <w:p w:rsidR="00D57F14" w:rsidRDefault="00D57F14" w:rsidP="00D57F14">
      <w:pPr>
        <w:rPr>
          <w:b/>
          <w:sz w:val="28"/>
          <w:szCs w:val="28"/>
        </w:rPr>
      </w:pPr>
      <w:r w:rsidRPr="007E6B5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30.12. 2013г.</w:t>
      </w:r>
      <w:r w:rsidRPr="007E6B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7E6B5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7E6B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2557 </w:t>
      </w:r>
    </w:p>
    <w:p w:rsidR="00D57F14" w:rsidRPr="008109E3" w:rsidRDefault="00D57F14" w:rsidP="00D57F14">
      <w:pPr>
        <w:rPr>
          <w:sz w:val="28"/>
          <w:szCs w:val="28"/>
        </w:rPr>
      </w:pPr>
    </w:p>
    <w:p w:rsidR="00D57F14" w:rsidRPr="00D57F14" w:rsidRDefault="00D57F14" w:rsidP="00D57F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 xml:space="preserve">Об исполнении отдельных указов </w:t>
      </w:r>
    </w:p>
    <w:p w:rsidR="00D57F14" w:rsidRPr="00D57F14" w:rsidRDefault="00D57F14" w:rsidP="00D57F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</w:p>
    <w:p w:rsidR="00D57F14" w:rsidRPr="00D57F14" w:rsidRDefault="00D57F14" w:rsidP="00D57F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57F14">
        <w:rPr>
          <w:rFonts w:ascii="Times New Roman" w:hAnsi="Times New Roman" w:cs="Times New Roman"/>
          <w:sz w:val="28"/>
          <w:szCs w:val="28"/>
        </w:rPr>
        <w:t xml:space="preserve">В.В. Путина </w:t>
      </w:r>
      <w:proofErr w:type="gramStart"/>
      <w:r w:rsidRPr="00D57F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7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F14">
        <w:rPr>
          <w:rFonts w:ascii="Times New Roman" w:hAnsi="Times New Roman" w:cs="Times New Roman"/>
          <w:sz w:val="28"/>
          <w:szCs w:val="28"/>
        </w:rPr>
        <w:t>Гурьевском</w:t>
      </w:r>
      <w:proofErr w:type="gramEnd"/>
      <w:r w:rsidRPr="00D57F1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D57F14" w:rsidRPr="00D57F14" w:rsidRDefault="00D57F14" w:rsidP="00D57F14">
      <w:pPr>
        <w:tabs>
          <w:tab w:val="left" w:pos="426"/>
        </w:tabs>
        <w:spacing w:before="360"/>
        <w:jc w:val="center"/>
        <w:rPr>
          <w:b/>
          <w:spacing w:val="60"/>
          <w:sz w:val="28"/>
          <w:szCs w:val="28"/>
        </w:rPr>
      </w:pPr>
      <w:r w:rsidRPr="00D57F14">
        <w:rPr>
          <w:noProof/>
          <w:sz w:val="28"/>
          <w:szCs w:val="28"/>
        </w:rPr>
        <w:pict>
          <v:rect id="_x0000_s1026" style="position:absolute;left:0;text-align:left;margin-left:-35.95pt;margin-top:-15.55pt;width:3.6pt;height:4.8pt;flip:x y;z-index:251660288" stroked="f"/>
        </w:pic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A8376B">
        <w:rPr>
          <w:sz w:val="28"/>
          <w:szCs w:val="28"/>
          <w:lang w:val="ru-RU"/>
        </w:rPr>
        <w:t xml:space="preserve">Во исполнение указов Президента Российской Федерации                                от 7 мая </w:t>
      </w:r>
      <w:smartTag w:uri="urn:schemas-microsoft-com:office:smarttags" w:element="metricconverter">
        <w:smartTagPr>
          <w:attr w:name="ProductID" w:val="2012 г"/>
        </w:smartTagPr>
        <w:r w:rsidRPr="00A8376B">
          <w:rPr>
            <w:sz w:val="28"/>
            <w:szCs w:val="28"/>
            <w:lang w:val="ru-RU"/>
          </w:rPr>
          <w:t>2012 г</w:t>
        </w:r>
      </w:smartTag>
      <w:r w:rsidRPr="00A8376B">
        <w:rPr>
          <w:sz w:val="28"/>
          <w:szCs w:val="28"/>
          <w:lang w:val="ru-RU"/>
        </w:rPr>
        <w:t xml:space="preserve">.  № 596 «О долгосрочной государственной экономической политике», </w:t>
      </w:r>
      <w:r w:rsidRPr="00A8376B">
        <w:rPr>
          <w:color w:val="1D1D1D"/>
          <w:sz w:val="28"/>
          <w:szCs w:val="28"/>
          <w:lang w:val="ru-RU"/>
        </w:rPr>
        <w:t xml:space="preserve">№ 597 «О мероприятиях по реализации государственной социальной политики», </w:t>
      </w:r>
      <w:r w:rsidRPr="00A8376B">
        <w:rPr>
          <w:sz w:val="28"/>
          <w:szCs w:val="28"/>
          <w:lang w:val="ru-RU"/>
        </w:rPr>
        <w:t>№ 598 «О совершенствовании государственной политики в сфере здравоохранения», № 599 «О мерах по реализации государственной политики в области образования и науки», № 600 «О мерах по обеспечению граждан Российской Федерации доступным и комфортным жильем и повышению качества</w:t>
      </w:r>
      <w:proofErr w:type="gramEnd"/>
      <w:r w:rsidRPr="00A8376B">
        <w:rPr>
          <w:sz w:val="28"/>
          <w:szCs w:val="28"/>
          <w:lang w:val="ru-RU"/>
        </w:rPr>
        <w:t xml:space="preserve"> жилищно-коммунальных услуг», </w:t>
      </w:r>
      <w:r w:rsidRPr="00A8376B">
        <w:rPr>
          <w:color w:val="1D1D1D"/>
          <w:sz w:val="28"/>
          <w:szCs w:val="28"/>
          <w:lang w:val="ru-RU"/>
        </w:rPr>
        <w:t xml:space="preserve">№ 601 «Об основных направлениях совершенствования системы государственного </w:t>
      </w:r>
      <w:r w:rsidRPr="00A8376B">
        <w:rPr>
          <w:sz w:val="28"/>
          <w:szCs w:val="28"/>
          <w:lang w:val="ru-RU"/>
        </w:rPr>
        <w:t>управления», № 602 «Об обеспечении межнационального согласия», № 606 «О мерах по реализации демографической политики Российской Федерации»: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>1. В целях повышения темпов и обеспечения устойчивости экономического роста, увеличения реальных доходов населения Гурьевского муниципального района: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1.1. Первому заместителю главы Гурьевского муниципального района Е.А. </w:t>
      </w:r>
      <w:proofErr w:type="spellStart"/>
      <w:r w:rsidRPr="00A8376B">
        <w:rPr>
          <w:sz w:val="28"/>
          <w:szCs w:val="28"/>
          <w:lang w:val="ru-RU"/>
        </w:rPr>
        <w:t>Овчинникову</w:t>
      </w:r>
      <w:proofErr w:type="spellEnd"/>
      <w:r w:rsidRPr="00A8376B">
        <w:rPr>
          <w:sz w:val="28"/>
          <w:szCs w:val="28"/>
          <w:lang w:val="ru-RU"/>
        </w:rPr>
        <w:t xml:space="preserve">, заместителю главы Гурьевского муниципального района по экономике и развитию С.М. </w:t>
      </w:r>
      <w:proofErr w:type="spellStart"/>
      <w:r w:rsidRPr="00A8376B">
        <w:rPr>
          <w:sz w:val="28"/>
          <w:szCs w:val="28"/>
          <w:lang w:val="ru-RU"/>
        </w:rPr>
        <w:t>Салагаевой</w:t>
      </w:r>
      <w:proofErr w:type="spellEnd"/>
      <w:r w:rsidRPr="00A8376B">
        <w:rPr>
          <w:sz w:val="28"/>
          <w:szCs w:val="28"/>
          <w:lang w:val="ru-RU"/>
        </w:rPr>
        <w:t>, заместителю главы Гурьевского муниципального района по социальным вопросам   И.Г. Сотниковой, заместителю главы Гурьевского муниципального района по агропромышленному комплексу С.А. Сиренко принять меры, направленные на достижение следующих показателей:</w:t>
      </w:r>
    </w:p>
    <w:p w:rsidR="00D57F14" w:rsidRPr="00A8376B" w:rsidRDefault="00D57F14" w:rsidP="00A8376B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>к 2020 году - создание и модернизация 2,0 тысяч высокопроизводительных рабочих мест;</w:t>
      </w:r>
    </w:p>
    <w:p w:rsidR="00D57F14" w:rsidRPr="00A8376B" w:rsidRDefault="00D57F14" w:rsidP="00A8376B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>к 2018 году - увеличение производительности труда в среднем по экономике в 1,1 раза относительно уровня 2011 года, в том числе ежегодное увеличение производительности труда рабочего по добыче угля.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1.2. Заместителю главы Гурьевского муниципального района по экономике и развитию С.М. </w:t>
      </w:r>
      <w:proofErr w:type="spellStart"/>
      <w:r w:rsidRPr="00A8376B">
        <w:rPr>
          <w:sz w:val="28"/>
          <w:szCs w:val="28"/>
          <w:lang w:val="ru-RU"/>
        </w:rPr>
        <w:t>Салагаевой</w:t>
      </w:r>
      <w:proofErr w:type="spellEnd"/>
      <w:r w:rsidRPr="00A8376B">
        <w:rPr>
          <w:sz w:val="28"/>
          <w:szCs w:val="28"/>
          <w:lang w:val="ru-RU"/>
        </w:rPr>
        <w:t xml:space="preserve">: </w:t>
      </w:r>
    </w:p>
    <w:p w:rsidR="00D57F14" w:rsidRPr="00A8376B" w:rsidRDefault="00D57F14" w:rsidP="00A8376B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lastRenderedPageBreak/>
        <w:t>до 1 марта отчетного года разрабатывать ежегодные планы создания и модернизации высокопроизводительных рабочих мест с разбивкой по видам экономической деятельности;</w:t>
      </w:r>
    </w:p>
    <w:p w:rsidR="00D57F14" w:rsidRPr="00A8376B" w:rsidRDefault="00D57F14" w:rsidP="00A8376B">
      <w:pPr>
        <w:pStyle w:val="a8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до 20-го числа месяца, следующего за отчетным кварталом, осуществлять ежеквартальный мониторинг создания высокопроизводительных рабочих мест.  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1.3. В области стратегического планирования социально-экономического развития первому заместителю главы Гурьевского муниципального района Е.А. </w:t>
      </w:r>
      <w:proofErr w:type="spellStart"/>
      <w:r w:rsidRPr="00A8376B">
        <w:rPr>
          <w:sz w:val="28"/>
          <w:szCs w:val="28"/>
          <w:lang w:val="ru-RU"/>
        </w:rPr>
        <w:t>Овчинникову</w:t>
      </w:r>
      <w:proofErr w:type="spellEnd"/>
      <w:r w:rsidRPr="00A8376B">
        <w:rPr>
          <w:sz w:val="28"/>
          <w:szCs w:val="28"/>
          <w:lang w:val="ru-RU"/>
        </w:rPr>
        <w:t xml:space="preserve">, заместителю главы Гурьевского муниципального района по экономике и развитию С.М. </w:t>
      </w:r>
      <w:proofErr w:type="spellStart"/>
      <w:r w:rsidRPr="00A8376B">
        <w:rPr>
          <w:sz w:val="28"/>
          <w:szCs w:val="28"/>
          <w:lang w:val="ru-RU"/>
        </w:rPr>
        <w:t>Салагаевой</w:t>
      </w:r>
      <w:proofErr w:type="spellEnd"/>
      <w:r w:rsidRPr="00A8376B">
        <w:rPr>
          <w:sz w:val="28"/>
          <w:szCs w:val="28"/>
          <w:lang w:val="ru-RU"/>
        </w:rPr>
        <w:t xml:space="preserve">, заместителю главы Гурьевского муниципального района по социальным вопросам И.Г. Сотниковой, заместителю главы Гурьевского муниципального района по агропромышленному комплексу С.А. Сиренко 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до 1 апреля </w:t>
      </w:r>
      <w:smartTag w:uri="urn:schemas-microsoft-com:office:smarttags" w:element="metricconverter">
        <w:smartTagPr>
          <w:attr w:name="ProductID" w:val="2014 г"/>
        </w:smartTagPr>
        <w:r w:rsidRPr="00A8376B">
          <w:rPr>
            <w:sz w:val="28"/>
            <w:szCs w:val="28"/>
            <w:lang w:val="ru-RU"/>
          </w:rPr>
          <w:t>2014 г</w:t>
        </w:r>
      </w:smartTag>
      <w:r w:rsidRPr="00A8376B">
        <w:rPr>
          <w:sz w:val="28"/>
          <w:szCs w:val="28"/>
          <w:lang w:val="ru-RU"/>
        </w:rPr>
        <w:t>. актуализировать отраслевые стратегии и концепции развития подведомственных сфер с учетом целевых показателей, предусмотренных настоящим постановлением;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до 1 мая </w:t>
      </w:r>
      <w:smartTag w:uri="urn:schemas-microsoft-com:office:smarttags" w:element="metricconverter">
        <w:smartTagPr>
          <w:attr w:name="ProductID" w:val="2014 г"/>
        </w:smartTagPr>
        <w:r w:rsidRPr="00A8376B">
          <w:rPr>
            <w:sz w:val="28"/>
            <w:szCs w:val="28"/>
            <w:lang w:val="ru-RU"/>
          </w:rPr>
          <w:t>2014 г</w:t>
        </w:r>
      </w:smartTag>
      <w:r w:rsidRPr="00A8376B">
        <w:rPr>
          <w:sz w:val="28"/>
          <w:szCs w:val="28"/>
          <w:lang w:val="ru-RU"/>
        </w:rPr>
        <w:t>. рассмотреть вопрос о возможности разработки нормативного правового акта, регламентирующего вопросы промышленной политики Гурьевского муниципального района.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1.4. В области совершенствования бюджетной, налоговой политики, повышения эффективности бюджетных расходов начальнику финансового управления по Гурьевскому району О.А. </w:t>
      </w:r>
      <w:proofErr w:type="spellStart"/>
      <w:r w:rsidRPr="00A8376B">
        <w:rPr>
          <w:sz w:val="28"/>
          <w:szCs w:val="28"/>
          <w:lang w:val="ru-RU"/>
        </w:rPr>
        <w:t>Коможицкой</w:t>
      </w:r>
      <w:proofErr w:type="spellEnd"/>
      <w:r w:rsidRPr="00A8376B">
        <w:rPr>
          <w:sz w:val="28"/>
          <w:szCs w:val="28"/>
          <w:lang w:val="ru-RU"/>
        </w:rPr>
        <w:t xml:space="preserve"> обеспечить повышение эффективности бюджетных расходов (постоянно).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1.5. В области приватизации и совершенствования управления муниципальным имуществом председателю комитета по управлению муниципальным имуществом Гурьевского муниципального района </w:t>
      </w:r>
      <w:proofErr w:type="spellStart"/>
      <w:r w:rsidRPr="00A8376B">
        <w:rPr>
          <w:sz w:val="28"/>
          <w:szCs w:val="28"/>
          <w:lang w:val="ru-RU"/>
        </w:rPr>
        <w:t>Бубнову</w:t>
      </w:r>
      <w:proofErr w:type="spellEnd"/>
      <w:r w:rsidRPr="00A8376B">
        <w:rPr>
          <w:sz w:val="28"/>
          <w:szCs w:val="28"/>
          <w:lang w:val="ru-RU"/>
        </w:rPr>
        <w:t xml:space="preserve"> А.В. обеспечить отчуждение непрофильного муниципального имущества и земельных участков, принадлежащих на праве собственности Гурьевскому муниципальному району, а также участков, муниципальная собственность на которые не разграничена, </w:t>
      </w:r>
      <w:proofErr w:type="gramStart"/>
      <w:r w:rsidRPr="00A8376B">
        <w:rPr>
          <w:sz w:val="28"/>
          <w:szCs w:val="28"/>
          <w:lang w:val="ru-RU"/>
        </w:rPr>
        <w:t>в</w:t>
      </w:r>
      <w:proofErr w:type="gramEnd"/>
      <w:r w:rsidRPr="00A8376B">
        <w:rPr>
          <w:sz w:val="28"/>
          <w:szCs w:val="28"/>
          <w:lang w:val="ru-RU"/>
        </w:rPr>
        <w:t xml:space="preserve"> </w:t>
      </w:r>
      <w:proofErr w:type="gramStart"/>
      <w:r w:rsidRPr="00A8376B">
        <w:rPr>
          <w:sz w:val="28"/>
          <w:szCs w:val="28"/>
          <w:lang w:val="ru-RU"/>
        </w:rPr>
        <w:t>Гурьевском</w:t>
      </w:r>
      <w:proofErr w:type="gramEnd"/>
      <w:r w:rsidRPr="00A8376B">
        <w:rPr>
          <w:sz w:val="28"/>
          <w:szCs w:val="28"/>
          <w:lang w:val="ru-RU"/>
        </w:rPr>
        <w:t xml:space="preserve"> муниципальном районе (постоянно).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1.6. </w:t>
      </w:r>
      <w:proofErr w:type="gramStart"/>
      <w:r w:rsidRPr="00A8376B">
        <w:rPr>
          <w:sz w:val="28"/>
          <w:szCs w:val="28"/>
          <w:lang w:val="ru-RU"/>
        </w:rPr>
        <w:t xml:space="preserve">В области улучшения условий ведения предпринимательской деятельности первому заместителю главы Гурьевского муниципального района Е.А. </w:t>
      </w:r>
      <w:proofErr w:type="spellStart"/>
      <w:r w:rsidRPr="00A8376B">
        <w:rPr>
          <w:sz w:val="28"/>
          <w:szCs w:val="28"/>
          <w:lang w:val="ru-RU"/>
        </w:rPr>
        <w:t>Овчинникову</w:t>
      </w:r>
      <w:proofErr w:type="spellEnd"/>
      <w:r w:rsidRPr="00A8376B">
        <w:rPr>
          <w:sz w:val="28"/>
          <w:szCs w:val="28"/>
          <w:lang w:val="ru-RU"/>
        </w:rPr>
        <w:t xml:space="preserve">, заместителю главы Гурьевского муниципального района по экономике и развитию С.М. </w:t>
      </w:r>
      <w:proofErr w:type="spellStart"/>
      <w:r w:rsidRPr="00A8376B">
        <w:rPr>
          <w:sz w:val="28"/>
          <w:szCs w:val="28"/>
          <w:lang w:val="ru-RU"/>
        </w:rPr>
        <w:t>Салагаевой</w:t>
      </w:r>
      <w:proofErr w:type="spellEnd"/>
      <w:r w:rsidRPr="00A8376B">
        <w:rPr>
          <w:sz w:val="28"/>
          <w:szCs w:val="28"/>
          <w:lang w:val="ru-RU"/>
        </w:rPr>
        <w:t xml:space="preserve">, заместителю главы Гурьевского муниципального района по социальным вопросам  И.Г. Сотниковой, заместителю главы Гурьевского муниципального района по агропромышленному комплексу С.А. Сиренко, заместителю главы по строительству </w:t>
      </w:r>
      <w:proofErr w:type="spellStart"/>
      <w:r w:rsidRPr="00A8376B">
        <w:rPr>
          <w:sz w:val="28"/>
          <w:szCs w:val="28"/>
          <w:lang w:val="ru-RU"/>
        </w:rPr>
        <w:t>И.А.Коршиковой</w:t>
      </w:r>
      <w:proofErr w:type="spellEnd"/>
      <w:r w:rsidRPr="00A8376B">
        <w:rPr>
          <w:sz w:val="28"/>
          <w:szCs w:val="28"/>
          <w:lang w:val="ru-RU"/>
        </w:rPr>
        <w:t xml:space="preserve"> </w:t>
      </w:r>
      <w:proofErr w:type="gramEnd"/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A8376B">
        <w:rPr>
          <w:sz w:val="28"/>
          <w:szCs w:val="28"/>
          <w:lang w:val="ru-RU"/>
        </w:rPr>
        <w:t xml:space="preserve">до 1 апреля </w:t>
      </w:r>
      <w:smartTag w:uri="urn:schemas-microsoft-com:office:smarttags" w:element="metricconverter">
        <w:smartTagPr>
          <w:attr w:name="ProductID" w:val="2014 г"/>
        </w:smartTagPr>
        <w:r w:rsidRPr="00A8376B">
          <w:rPr>
            <w:sz w:val="28"/>
            <w:szCs w:val="28"/>
            <w:lang w:val="ru-RU"/>
          </w:rPr>
          <w:t>2014 г</w:t>
        </w:r>
      </w:smartTag>
      <w:r w:rsidRPr="00A8376B">
        <w:rPr>
          <w:sz w:val="28"/>
          <w:szCs w:val="28"/>
          <w:lang w:val="ru-RU"/>
        </w:rPr>
        <w:t xml:space="preserve">. проработать вопрос о сокращении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районные меры налогового стимулирования, в том числе при реализации дорожных карт по совершенствованию делового климата, разработанных в рамках </w:t>
      </w:r>
      <w:r w:rsidRPr="00A8376B">
        <w:rPr>
          <w:sz w:val="28"/>
          <w:szCs w:val="28"/>
          <w:lang w:val="ru-RU"/>
        </w:rPr>
        <w:lastRenderedPageBreak/>
        <w:t>национальной предпринимательской инициативы по улучшению инвестиционного климата в Гурьевском муниципальном районе;</w:t>
      </w:r>
      <w:proofErr w:type="gramEnd"/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>обеспечить организацию и проведение, начиная с 2013 года, обязательного публичного технологического и ценового аудита всех крупных инвестиционных проектов с государственным и региональным участием.</w:t>
      </w:r>
    </w:p>
    <w:p w:rsidR="00D57F14" w:rsidRPr="00A8376B" w:rsidRDefault="00D57F14" w:rsidP="00A8376B">
      <w:pPr>
        <w:pStyle w:val="a8"/>
        <w:spacing w:after="0"/>
        <w:ind w:left="0" w:firstLine="567"/>
        <w:jc w:val="both"/>
        <w:rPr>
          <w:sz w:val="28"/>
          <w:szCs w:val="28"/>
          <w:lang w:val="ru-RU"/>
        </w:rPr>
      </w:pPr>
      <w:r w:rsidRPr="00A8376B">
        <w:rPr>
          <w:sz w:val="28"/>
          <w:szCs w:val="28"/>
          <w:lang w:val="ru-RU"/>
        </w:rPr>
        <w:t xml:space="preserve">1.7. В области инновационного развития экономики заместителю Главы Гурьевского муниципального района по агропромышленному комплексу С.А. Сиренко в течение 2014-2015 годов организовать создание и развитие мясоперерабатывающего производства  (Гурьевский мясокомбинат), перерабатывающей промышленности (Гурьевский хлебозавод). 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2. В целях дальнейшего совершенствования  социальной политики: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2.1. З</w:t>
      </w:r>
      <w:r w:rsidRPr="00A8376B">
        <w:rPr>
          <w:sz w:val="28"/>
          <w:szCs w:val="28"/>
        </w:rPr>
        <w:t xml:space="preserve">аместителю главы Гурьевского муниципального района по экономике и развитию С.М. </w:t>
      </w:r>
      <w:proofErr w:type="spellStart"/>
      <w:r w:rsidRPr="00A8376B">
        <w:rPr>
          <w:sz w:val="28"/>
          <w:szCs w:val="28"/>
        </w:rPr>
        <w:t>Салагаевой</w:t>
      </w:r>
      <w:proofErr w:type="spellEnd"/>
      <w:r w:rsidRPr="00A8376B">
        <w:rPr>
          <w:sz w:val="28"/>
          <w:szCs w:val="28"/>
        </w:rPr>
        <w:t>, заместителю главы Гурьевского муниципального района по социальным вопросам  И.Г. Сотниковой</w:t>
      </w:r>
      <w:r w:rsidRPr="00A8376B">
        <w:rPr>
          <w:color w:val="1D1D1D"/>
          <w:sz w:val="28"/>
          <w:szCs w:val="28"/>
        </w:rPr>
        <w:t xml:space="preserve"> обеспечить достижение следующих целевых показателей: </w:t>
      </w:r>
    </w:p>
    <w:p w:rsidR="00D57F14" w:rsidRPr="00A8376B" w:rsidRDefault="00D57F14" w:rsidP="00A8376B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к 2018 году - повышение размера реальной заработной платы  в 1,4-1,5 раза;</w:t>
      </w:r>
    </w:p>
    <w:p w:rsidR="00D57F14" w:rsidRPr="00A8376B" w:rsidRDefault="00D57F14" w:rsidP="00A8376B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к 2020 году - увеличение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D57F14" w:rsidRPr="00A8376B" w:rsidRDefault="00D57F14" w:rsidP="00A8376B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создание ежегодно в период с 2014 по 2015 год до 5 рабочих мест для инвалидов (в том числе специальных) в рамках мероприятий, направленных на снижение напряженности на рынке труда.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2.2. З</w:t>
      </w:r>
      <w:r w:rsidRPr="00A8376B">
        <w:rPr>
          <w:sz w:val="28"/>
          <w:szCs w:val="28"/>
        </w:rPr>
        <w:t>аместителю Главы Гурьевского муниципального района по социальным вопросам И.Г. Сотниковой</w:t>
      </w:r>
      <w:r w:rsidRPr="00A8376B">
        <w:rPr>
          <w:color w:val="1D1D1D"/>
          <w:sz w:val="28"/>
          <w:szCs w:val="28"/>
        </w:rPr>
        <w:t xml:space="preserve"> обеспечить:</w:t>
      </w:r>
    </w:p>
    <w:p w:rsidR="00D57F14" w:rsidRPr="00A8376B" w:rsidRDefault="00D57F14" w:rsidP="00A8376B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доведение в 2014 году средней заработной платы педагогических работников образовательных учреждений общего образования до средней заработной платы в Кемеровской области;</w:t>
      </w:r>
    </w:p>
    <w:p w:rsidR="00D57F14" w:rsidRPr="00A8376B" w:rsidRDefault="00D57F14" w:rsidP="00A8376B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 xml:space="preserve">доведение к 2014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</w:t>
      </w:r>
      <w:proofErr w:type="gramStart"/>
      <w:r w:rsidRPr="00A8376B">
        <w:rPr>
          <w:color w:val="1D1D1D"/>
          <w:sz w:val="28"/>
          <w:szCs w:val="28"/>
        </w:rPr>
        <w:t>в</w:t>
      </w:r>
      <w:proofErr w:type="gramEnd"/>
      <w:r w:rsidRPr="00A8376B">
        <w:rPr>
          <w:color w:val="1D1D1D"/>
          <w:sz w:val="28"/>
          <w:szCs w:val="28"/>
        </w:rPr>
        <w:t xml:space="preserve"> </w:t>
      </w:r>
      <w:proofErr w:type="gramStart"/>
      <w:r w:rsidRPr="00A8376B">
        <w:rPr>
          <w:color w:val="1D1D1D"/>
          <w:sz w:val="28"/>
          <w:szCs w:val="28"/>
        </w:rPr>
        <w:t>Гурьевском</w:t>
      </w:r>
      <w:proofErr w:type="gramEnd"/>
      <w:r w:rsidRPr="00A8376B">
        <w:rPr>
          <w:color w:val="1D1D1D"/>
          <w:sz w:val="28"/>
          <w:szCs w:val="28"/>
        </w:rPr>
        <w:t xml:space="preserve"> муниципальном районе;</w:t>
      </w:r>
    </w:p>
    <w:p w:rsidR="00D57F14" w:rsidRPr="00A8376B" w:rsidRDefault="00D57F14" w:rsidP="00A8376B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доведение к 2018 году средней заработной платы работников учреждений культуры до средней заработной платы в Кемеровской области;</w:t>
      </w:r>
    </w:p>
    <w:p w:rsidR="00D57F14" w:rsidRPr="00A8376B" w:rsidRDefault="00D57F14" w:rsidP="00A8376B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увеличить к 2018 году в целях выявления и поддержки юных талантов число детей, привлекаемых к участию в творческих мероприятиях, до 8 процентов от общего числа детей.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2.3. З</w:t>
      </w:r>
      <w:r w:rsidRPr="00A8376B">
        <w:rPr>
          <w:sz w:val="28"/>
          <w:szCs w:val="28"/>
        </w:rPr>
        <w:t>аместителю Главы Гурьевского муниципального района по социальным вопросам И.Г. Сотниковой</w:t>
      </w:r>
      <w:r w:rsidRPr="00A8376B">
        <w:rPr>
          <w:color w:val="1D1D1D"/>
          <w:sz w:val="28"/>
          <w:szCs w:val="28"/>
        </w:rPr>
        <w:t xml:space="preserve"> обеспечить достижение следующих целевых показателей:</w:t>
      </w:r>
    </w:p>
    <w:p w:rsidR="00D57F14" w:rsidRPr="00A8376B" w:rsidRDefault="00D57F14" w:rsidP="00A8376B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к 2018 году - повышение средней заработной платы врачей до 200 процентов от средней заработной платы в соответствующем регионе;</w:t>
      </w:r>
    </w:p>
    <w:p w:rsidR="00D57F14" w:rsidRPr="00A8376B" w:rsidRDefault="00D57F14" w:rsidP="00A8376B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proofErr w:type="gramStart"/>
      <w:r w:rsidRPr="00A8376B">
        <w:rPr>
          <w:color w:val="1D1D1D"/>
          <w:sz w:val="28"/>
          <w:szCs w:val="28"/>
        </w:rPr>
        <w:t xml:space="preserve">к 2018 году - повышение средней заработной платы социальных работников, включая социальных работников медицинских организаций, </w:t>
      </w:r>
      <w:r w:rsidRPr="00A8376B">
        <w:rPr>
          <w:color w:val="1D1D1D"/>
          <w:sz w:val="28"/>
          <w:szCs w:val="28"/>
        </w:rPr>
        <w:lastRenderedPageBreak/>
        <w:t>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 w:rsidRPr="00A8376B">
        <w:rPr>
          <w:color w:val="1D1D1D"/>
          <w:sz w:val="28"/>
          <w:szCs w:val="28"/>
        </w:rPr>
        <w:t xml:space="preserve"> предоставление медицинских услуг), - до 200 процентов от средней заработной платы в соответствующем районе;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2.4. З</w:t>
      </w:r>
      <w:r w:rsidRPr="00A8376B">
        <w:rPr>
          <w:sz w:val="28"/>
          <w:szCs w:val="28"/>
        </w:rPr>
        <w:t>аместителю Главы Гурьевского муниципального района по социальным вопросам И.Г. Сотниковой</w:t>
      </w:r>
      <w:r w:rsidRPr="00A8376B">
        <w:rPr>
          <w:color w:val="1D1D1D"/>
          <w:sz w:val="28"/>
          <w:szCs w:val="28"/>
        </w:rPr>
        <w:t>:</w:t>
      </w:r>
    </w:p>
    <w:p w:rsidR="00D57F14" w:rsidRPr="00A8376B" w:rsidRDefault="00D57F14" w:rsidP="00A8376B">
      <w:pPr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 xml:space="preserve">до 1 марта </w:t>
      </w:r>
      <w:smartTag w:uri="urn:schemas-microsoft-com:office:smarttags" w:element="metricconverter">
        <w:smartTagPr>
          <w:attr w:name="ProductID" w:val="2014 г"/>
        </w:smartTagPr>
        <w:r w:rsidRPr="00A8376B">
          <w:rPr>
            <w:color w:val="1D1D1D"/>
            <w:sz w:val="28"/>
            <w:szCs w:val="28"/>
          </w:rPr>
          <w:t>2014 г</w:t>
        </w:r>
      </w:smartTag>
      <w:r w:rsidRPr="00A8376B">
        <w:rPr>
          <w:color w:val="1D1D1D"/>
          <w:sz w:val="28"/>
          <w:szCs w:val="28"/>
        </w:rPr>
        <w:t xml:space="preserve">. разработать комплекс мероприятий по развитию культуры </w:t>
      </w:r>
      <w:proofErr w:type="gramStart"/>
      <w:r w:rsidRPr="00A8376B">
        <w:rPr>
          <w:color w:val="1D1D1D"/>
          <w:sz w:val="28"/>
          <w:szCs w:val="28"/>
        </w:rPr>
        <w:t>в</w:t>
      </w:r>
      <w:proofErr w:type="gramEnd"/>
      <w:r w:rsidRPr="00A8376B">
        <w:rPr>
          <w:color w:val="1D1D1D"/>
          <w:sz w:val="28"/>
          <w:szCs w:val="28"/>
        </w:rPr>
        <w:t xml:space="preserve"> </w:t>
      </w:r>
      <w:proofErr w:type="gramStart"/>
      <w:r w:rsidRPr="00A8376B">
        <w:rPr>
          <w:color w:val="1D1D1D"/>
          <w:sz w:val="28"/>
          <w:szCs w:val="28"/>
        </w:rPr>
        <w:t>Гурьевском</w:t>
      </w:r>
      <w:proofErr w:type="gramEnd"/>
      <w:r w:rsidRPr="00A8376B">
        <w:rPr>
          <w:color w:val="1D1D1D"/>
          <w:sz w:val="28"/>
          <w:szCs w:val="28"/>
        </w:rPr>
        <w:t xml:space="preserve"> муниципальном районе;</w:t>
      </w:r>
    </w:p>
    <w:p w:rsidR="00D57F14" w:rsidRPr="00A8376B" w:rsidRDefault="00D57F14" w:rsidP="00A8376B">
      <w:pPr>
        <w:pStyle w:val="a7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D"/>
          <w:sz w:val="28"/>
          <w:szCs w:val="28"/>
        </w:rPr>
      </w:pPr>
      <w:r w:rsidRPr="00A8376B">
        <w:rPr>
          <w:rFonts w:ascii="Times New Roman" w:hAnsi="Times New Roman"/>
          <w:color w:val="1D1D1D"/>
          <w:sz w:val="28"/>
          <w:szCs w:val="28"/>
        </w:rPr>
        <w:t xml:space="preserve">до 1 апреля </w:t>
      </w:r>
      <w:smartTag w:uri="urn:schemas-microsoft-com:office:smarttags" w:element="metricconverter">
        <w:smartTagPr>
          <w:attr w:name="ProductID" w:val="2014 г"/>
        </w:smartTagPr>
        <w:r w:rsidRPr="00A8376B">
          <w:rPr>
            <w:rFonts w:ascii="Times New Roman" w:hAnsi="Times New Roman"/>
            <w:color w:val="1D1D1D"/>
            <w:sz w:val="28"/>
            <w:szCs w:val="28"/>
          </w:rPr>
          <w:t>2014 г</w:t>
        </w:r>
      </w:smartTag>
      <w:r w:rsidRPr="00A8376B">
        <w:rPr>
          <w:rFonts w:ascii="Times New Roman" w:hAnsi="Times New Roman"/>
          <w:color w:val="1D1D1D"/>
          <w:sz w:val="28"/>
          <w:szCs w:val="28"/>
        </w:rPr>
        <w:t>. разработать комплекс мер по расширению практики обмена выставками между музеями, а также по работе музея, находящегося на территории Гурьевского муниципального района, в вечернее время и обеспечить их реализацию;</w:t>
      </w:r>
    </w:p>
    <w:p w:rsidR="00D57F14" w:rsidRPr="00A8376B" w:rsidRDefault="00D57F14" w:rsidP="00A8376B">
      <w:pPr>
        <w:pStyle w:val="a7"/>
        <w:spacing w:line="240" w:lineRule="auto"/>
        <w:ind w:left="0" w:firstLine="567"/>
        <w:jc w:val="both"/>
        <w:rPr>
          <w:rFonts w:ascii="Times New Roman" w:hAnsi="Times New Roman"/>
          <w:color w:val="1D1D1D"/>
          <w:sz w:val="28"/>
          <w:szCs w:val="28"/>
        </w:rPr>
      </w:pPr>
      <w:r w:rsidRPr="00A8376B">
        <w:rPr>
          <w:rFonts w:ascii="Times New Roman" w:hAnsi="Times New Roman"/>
          <w:color w:val="1D1D1D"/>
          <w:sz w:val="28"/>
          <w:szCs w:val="28"/>
        </w:rPr>
        <w:t>до 1 мая 2014 года:</w:t>
      </w:r>
    </w:p>
    <w:p w:rsidR="00D57F14" w:rsidRPr="00A8376B" w:rsidRDefault="00D57F14" w:rsidP="00A8376B">
      <w:pPr>
        <w:pStyle w:val="a7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D"/>
          <w:sz w:val="28"/>
          <w:szCs w:val="28"/>
        </w:rPr>
      </w:pPr>
      <w:r w:rsidRPr="00A8376B">
        <w:rPr>
          <w:rFonts w:ascii="Times New Roman" w:hAnsi="Times New Roman"/>
          <w:color w:val="1D1D1D"/>
          <w:sz w:val="28"/>
          <w:szCs w:val="28"/>
        </w:rPr>
        <w:t>обеспечить реализацию проектов «Формирование электронной библиотеки Кузбасса» и «Модельные сельские библиотеки»;</w:t>
      </w:r>
    </w:p>
    <w:p w:rsidR="00D57F14" w:rsidRPr="00A8376B" w:rsidRDefault="00D57F14" w:rsidP="00A8376B">
      <w:pPr>
        <w:pStyle w:val="a7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D"/>
          <w:sz w:val="28"/>
          <w:szCs w:val="28"/>
        </w:rPr>
      </w:pPr>
      <w:r w:rsidRPr="00A8376B">
        <w:rPr>
          <w:rFonts w:ascii="Times New Roman" w:hAnsi="Times New Roman"/>
          <w:color w:val="1D1D1D"/>
          <w:sz w:val="28"/>
          <w:szCs w:val="28"/>
        </w:rPr>
        <w:t>провести модернизацию музейных ресурсов информационно-телекоммуникационной сети «Интернет» и создать на региональных музейных сайтах разделы «Сокровища музейного фонда», «Лучшие коллекции»;</w:t>
      </w:r>
    </w:p>
    <w:p w:rsidR="00D57F14" w:rsidRPr="00A8376B" w:rsidRDefault="00D57F14" w:rsidP="00A8376B">
      <w:pPr>
        <w:pStyle w:val="a7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D"/>
          <w:sz w:val="28"/>
          <w:szCs w:val="28"/>
        </w:rPr>
      </w:pPr>
      <w:r w:rsidRPr="00A8376B">
        <w:rPr>
          <w:rFonts w:ascii="Times New Roman" w:hAnsi="Times New Roman"/>
          <w:color w:val="1D1D1D"/>
          <w:sz w:val="28"/>
          <w:szCs w:val="28"/>
        </w:rPr>
        <w:t>обеспечить реализацию проекта «Культурная среда» и проведение акции «Ночь музеев»;</w:t>
      </w:r>
    </w:p>
    <w:p w:rsidR="00D57F14" w:rsidRPr="00A8376B" w:rsidRDefault="00D57F14" w:rsidP="00A8376B">
      <w:pPr>
        <w:pStyle w:val="a7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D"/>
          <w:sz w:val="28"/>
          <w:szCs w:val="28"/>
        </w:rPr>
      </w:pPr>
      <w:r w:rsidRPr="00A8376B">
        <w:rPr>
          <w:rFonts w:ascii="Times New Roman" w:hAnsi="Times New Roman"/>
          <w:color w:val="1D1D1D"/>
          <w:sz w:val="28"/>
          <w:szCs w:val="28"/>
        </w:rPr>
        <w:t xml:space="preserve">обеспечить проведение региональных проектов для талантливых и одаренных детей с </w:t>
      </w:r>
      <w:proofErr w:type="gramStart"/>
      <w:r w:rsidRPr="00A8376B">
        <w:rPr>
          <w:rFonts w:ascii="Times New Roman" w:hAnsi="Times New Roman"/>
          <w:color w:val="1D1D1D"/>
          <w:sz w:val="28"/>
          <w:szCs w:val="28"/>
        </w:rPr>
        <w:t>участием</w:t>
      </w:r>
      <w:proofErr w:type="gramEnd"/>
      <w:r w:rsidRPr="00A8376B">
        <w:rPr>
          <w:rFonts w:ascii="Times New Roman" w:hAnsi="Times New Roman"/>
          <w:color w:val="1D1D1D"/>
          <w:sz w:val="28"/>
          <w:szCs w:val="28"/>
        </w:rPr>
        <w:t xml:space="preserve"> как признанных мастеров, так и молодых деятелей мирового и российского искусства;</w:t>
      </w:r>
    </w:p>
    <w:p w:rsidR="00D57F14" w:rsidRPr="00A8376B" w:rsidRDefault="00D57F14" w:rsidP="00A8376B">
      <w:pPr>
        <w:pStyle w:val="a7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1D1D1D"/>
          <w:sz w:val="28"/>
          <w:szCs w:val="28"/>
        </w:rPr>
      </w:pPr>
      <w:r w:rsidRPr="00A8376B">
        <w:rPr>
          <w:rFonts w:ascii="Times New Roman" w:hAnsi="Times New Roman"/>
          <w:color w:val="1D1D1D"/>
          <w:sz w:val="28"/>
          <w:szCs w:val="28"/>
        </w:rPr>
        <w:t>обеспечить проведение семинаров, мастер-классов для развития художественной одаренности у детей.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2.5. З</w:t>
      </w:r>
      <w:r w:rsidRPr="00A8376B">
        <w:rPr>
          <w:sz w:val="28"/>
          <w:szCs w:val="28"/>
        </w:rPr>
        <w:t xml:space="preserve">аместителю главы Гурьевского муниципального района по экономике и развитию С.М </w:t>
      </w:r>
      <w:proofErr w:type="spellStart"/>
      <w:r w:rsidRPr="00A8376B">
        <w:rPr>
          <w:sz w:val="28"/>
          <w:szCs w:val="28"/>
        </w:rPr>
        <w:t>Салагаевой</w:t>
      </w:r>
      <w:proofErr w:type="spellEnd"/>
      <w:r w:rsidRPr="00A8376B">
        <w:rPr>
          <w:sz w:val="28"/>
          <w:szCs w:val="28"/>
        </w:rPr>
        <w:t xml:space="preserve">, заместителю главы Гурьевского муниципального района по социальным вопросам И.Г. Сотниковой </w:t>
      </w:r>
      <w:r w:rsidRPr="00A8376B">
        <w:rPr>
          <w:color w:val="1D1D1D"/>
          <w:sz w:val="28"/>
          <w:szCs w:val="28"/>
        </w:rPr>
        <w:t>в течение 2014 -2015  годов обеспечить реализацию комплекса мер, направленных на повышение эффективности реализации мероприятий по содействию трудоустройства инвалидов и на обеспечение доступности образования в Кемеровской области.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sz w:val="28"/>
          <w:szCs w:val="28"/>
        </w:rPr>
        <w:t>2.6. Заместителю главы Гурьевского муниципального района по социальным вопросам И.Г. Сотниковой,</w:t>
      </w:r>
      <w:r w:rsidRPr="00A8376B">
        <w:rPr>
          <w:color w:val="1D1D1D"/>
          <w:sz w:val="28"/>
          <w:szCs w:val="28"/>
        </w:rPr>
        <w:t xml:space="preserve"> з</w:t>
      </w:r>
      <w:r w:rsidRPr="00A8376B">
        <w:rPr>
          <w:sz w:val="28"/>
          <w:szCs w:val="28"/>
        </w:rPr>
        <w:t xml:space="preserve">аместителю главы Гурьевского муниципального района по экономике и развитию С.М </w:t>
      </w:r>
      <w:proofErr w:type="spellStart"/>
      <w:r w:rsidRPr="00A8376B">
        <w:rPr>
          <w:sz w:val="28"/>
          <w:szCs w:val="28"/>
        </w:rPr>
        <w:t>Салагаевой</w:t>
      </w:r>
      <w:proofErr w:type="spellEnd"/>
      <w:r w:rsidRPr="00A8376B">
        <w:rPr>
          <w:color w:val="1D1D1D"/>
          <w:sz w:val="28"/>
          <w:szCs w:val="28"/>
        </w:rPr>
        <w:t>: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 xml:space="preserve">а)  обеспечить  реализацию </w:t>
      </w:r>
      <w:proofErr w:type="gramStart"/>
      <w:r w:rsidRPr="00A8376B">
        <w:rPr>
          <w:color w:val="1D1D1D"/>
          <w:sz w:val="28"/>
          <w:szCs w:val="28"/>
        </w:rPr>
        <w:t>комплекса мер поэтапного совершенствования системы оплаты труда работников бюджетного сектора</w:t>
      </w:r>
      <w:proofErr w:type="gramEnd"/>
      <w:r w:rsidRPr="00A8376B">
        <w:rPr>
          <w:color w:val="1D1D1D"/>
          <w:sz w:val="28"/>
          <w:szCs w:val="28"/>
        </w:rPr>
        <w:t xml:space="preserve"> экономики (постоянно), обусловив повышение оплаты труда достижением </w:t>
      </w:r>
      <w:r w:rsidRPr="00A8376B">
        <w:rPr>
          <w:color w:val="1D1D1D"/>
          <w:sz w:val="28"/>
          <w:szCs w:val="28"/>
        </w:rPr>
        <w:lastRenderedPageBreak/>
        <w:t>конкретных показателей качества и количества оказываемых услуг и предусмотрев:</w:t>
      </w:r>
    </w:p>
    <w:p w:rsidR="00D57F14" w:rsidRPr="00A8376B" w:rsidRDefault="00D57F14" w:rsidP="00A8376B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установление базовых окладов по профессиональным квалификационным группам;</w:t>
      </w:r>
    </w:p>
    <w:p w:rsidR="00D57F14" w:rsidRPr="00A8376B" w:rsidRDefault="00D57F14" w:rsidP="00A8376B">
      <w:pPr>
        <w:widowControl/>
        <w:numPr>
          <w:ilvl w:val="0"/>
          <w:numId w:val="8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повышение заработной платы работников бюджетного сектора экономики с обязательным привлечением на эти цели средств, высвобождаемых в результате реструктуризации сети бюджетных учреждений, и внебюджетных источников;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б) обеспечить использование прозрачного механизма оплаты труда руководителей учреждений, финансируемых за счет бюджетных ассигнований муниципального бюджета, установив соотношение средней заработной платы руководителей и работников этих учреждений и предусмотрев представление руководителями этих учреждений сведений о доходах, об имуществе и обязательствах имущественного характера (постоянно).</w:t>
      </w:r>
    </w:p>
    <w:p w:rsidR="00D57F14" w:rsidRPr="00A8376B" w:rsidRDefault="00D57F14" w:rsidP="00A8376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3. В целях совершенствования политики в сфере здравоохранения, направленной на сохранение и укрепление здоровья населения Гурьевского муниципального района, увеличение продолжительности их жизни, заместителю Главы Гурьевского муниципального района по социальным вопросам И.Г. Сотниковой:</w:t>
      </w:r>
    </w:p>
    <w:p w:rsidR="00D57F14" w:rsidRPr="00A8376B" w:rsidRDefault="00D57F14" w:rsidP="00A8376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а) обеспечить к 2018 году достижение следующих целевых показателей:</w:t>
      </w:r>
    </w:p>
    <w:p w:rsidR="00D57F14" w:rsidRPr="00A8376B" w:rsidRDefault="00D57F14" w:rsidP="00A8376B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снижение смертности от болезней системы кровообращения до 649,4 случая на 100 тыс. населения;</w:t>
      </w:r>
    </w:p>
    <w:p w:rsidR="00D57F14" w:rsidRPr="00A8376B" w:rsidRDefault="00D57F14" w:rsidP="00A8376B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A8376B">
        <w:rPr>
          <w:sz w:val="28"/>
          <w:szCs w:val="28"/>
        </w:rPr>
        <w:t>снижение смертности от новообразований (в том числе от злокачественных) до 192,8 случая на 100 тыс. населения;</w:t>
      </w:r>
      <w:proofErr w:type="gramEnd"/>
    </w:p>
    <w:p w:rsidR="00D57F14" w:rsidRPr="00A8376B" w:rsidRDefault="00D57F14" w:rsidP="00A8376B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снижение смертности от туберкулеза до 11,8 случая на 100 тыс. населения;</w:t>
      </w:r>
    </w:p>
    <w:p w:rsidR="00D57F14" w:rsidRPr="00A8376B" w:rsidRDefault="00D57F14" w:rsidP="00A8376B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снижение смертности от дорожно-транспортных происшествий до 10,6 случая на 100 тыс. населения;</w:t>
      </w:r>
    </w:p>
    <w:p w:rsidR="00D57F14" w:rsidRPr="00A8376B" w:rsidRDefault="00D57F14" w:rsidP="00A8376B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снижение младенческой смертности до 7,5 случая на 1 тыс. </w:t>
      </w:r>
      <w:proofErr w:type="gramStart"/>
      <w:r w:rsidRPr="00A8376B">
        <w:rPr>
          <w:sz w:val="28"/>
          <w:szCs w:val="28"/>
        </w:rPr>
        <w:t>родившихся</w:t>
      </w:r>
      <w:proofErr w:type="gramEnd"/>
      <w:r w:rsidRPr="00A8376B">
        <w:rPr>
          <w:sz w:val="28"/>
          <w:szCs w:val="28"/>
        </w:rPr>
        <w:t xml:space="preserve"> живыми;</w:t>
      </w:r>
    </w:p>
    <w:p w:rsidR="00D57F14" w:rsidRPr="00A8376B" w:rsidRDefault="00D57F14" w:rsidP="00A8376B">
      <w:pPr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б) обеспечить дальнейшую работу, направленную на реализацию мероприятий по формированию здорового образа жизни населения Гурьевского муниципального района,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 (постоянно); </w:t>
      </w:r>
    </w:p>
    <w:p w:rsidR="00D57F14" w:rsidRPr="00A8376B" w:rsidRDefault="00D57F14" w:rsidP="00A8376B">
      <w:pPr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в) обеспечить реализацию комплекса мер,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дифференцированные меры социальной поддержки медицинских работников, в первую очередь, наиболее дефицитных специальностей;</w:t>
      </w:r>
    </w:p>
    <w:p w:rsidR="00D57F14" w:rsidRPr="00A8376B" w:rsidRDefault="00D57F14" w:rsidP="00A8376B">
      <w:pPr>
        <w:tabs>
          <w:tab w:val="left" w:pos="284"/>
        </w:tabs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г) принять меры по укреплению материально-технической базы медицинских учреждений в рамках муниципальных программ.</w:t>
      </w:r>
    </w:p>
    <w:p w:rsidR="00D57F14" w:rsidRPr="00A8376B" w:rsidRDefault="00D57F14" w:rsidP="00A8376B">
      <w:pPr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lastRenderedPageBreak/>
        <w:t>4. В целях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экономики:</w:t>
      </w:r>
    </w:p>
    <w:p w:rsidR="00D57F14" w:rsidRPr="00A8376B" w:rsidRDefault="00D57F14" w:rsidP="00A8376B">
      <w:pPr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4.1. Заместителю главы Гурьевского муниципального района по социальным вопросам И.Г. Сотниковой обеспечить достижение следующих целевых показателей: </w:t>
      </w:r>
    </w:p>
    <w:p w:rsidR="00D57F14" w:rsidRPr="00A8376B" w:rsidRDefault="00D57F14" w:rsidP="00A8376B">
      <w:pPr>
        <w:widowControl/>
        <w:numPr>
          <w:ilvl w:val="0"/>
          <w:numId w:val="10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к 2016 году - достижение 100 процентов доступности дошкольного образования для детей в возрасте от 3 до 7 лет;</w:t>
      </w:r>
    </w:p>
    <w:p w:rsidR="00D57F14" w:rsidRPr="00A8376B" w:rsidRDefault="00D57F14" w:rsidP="00A8376B">
      <w:pPr>
        <w:widowControl/>
        <w:numPr>
          <w:ilvl w:val="0"/>
          <w:numId w:val="10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к 2020 году - 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предполагая, что 50 процентов из них должны обучаться за счет бюджетных ассигнований федерального бюджета;</w:t>
      </w:r>
    </w:p>
    <w:p w:rsidR="00D57F14" w:rsidRPr="00A8376B" w:rsidRDefault="00D57F14" w:rsidP="00A8376B">
      <w:pPr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4.2. Заместителям главы Гурьевского муниципального района обеспечить к 2015 году увеличение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процентов.</w:t>
      </w:r>
    </w:p>
    <w:p w:rsidR="00D57F14" w:rsidRPr="00A8376B" w:rsidRDefault="00D57F14" w:rsidP="00A8376B">
      <w:pPr>
        <w:ind w:firstLine="567"/>
        <w:contextualSpacing/>
        <w:jc w:val="both"/>
        <w:rPr>
          <w:sz w:val="28"/>
          <w:szCs w:val="28"/>
        </w:rPr>
      </w:pPr>
      <w:r w:rsidRPr="00A8376B">
        <w:rPr>
          <w:sz w:val="28"/>
          <w:szCs w:val="28"/>
        </w:rPr>
        <w:t>4.3. Заместителю главы Гурьевского муниципального района по социальным вопросам И.Г. Сотниковой:</w:t>
      </w:r>
    </w:p>
    <w:p w:rsidR="00D57F14" w:rsidRPr="00A8376B" w:rsidRDefault="00D57F14" w:rsidP="00A8376B">
      <w:pPr>
        <w:tabs>
          <w:tab w:val="left" w:pos="2835"/>
        </w:tabs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а) принято меры, направленные на ликвидацию очередности в дошкольные образовательные организации, создание дополнительных групп в действующих дошкольных образовательных и общеобразовательных организациях;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б) обеспечивать предоставление государственных гарантий доступности услуг дополнительного образования в части их бесплатного предоставления (постоянно).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5. В целях улучшения жилищных условий населения Гурьевского муниципального района, дальнейшего повышения доступности жилья:</w:t>
      </w:r>
    </w:p>
    <w:p w:rsidR="00D57F14" w:rsidRPr="00A8376B" w:rsidRDefault="00D57F14" w:rsidP="00A8376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5.1. Заместителю главы Гурьевского муниципального района И.А. </w:t>
      </w:r>
      <w:proofErr w:type="spellStart"/>
      <w:r w:rsidRPr="00A8376B">
        <w:rPr>
          <w:sz w:val="28"/>
          <w:szCs w:val="28"/>
        </w:rPr>
        <w:t>Коршиковой</w:t>
      </w:r>
      <w:proofErr w:type="spellEnd"/>
      <w:r w:rsidRPr="00A8376B">
        <w:rPr>
          <w:sz w:val="28"/>
          <w:szCs w:val="28"/>
        </w:rPr>
        <w:t>:</w:t>
      </w:r>
    </w:p>
    <w:p w:rsidR="00D57F14" w:rsidRPr="00A8376B" w:rsidRDefault="00D57F14" w:rsidP="00A8376B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до 2018 года - 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D57F14" w:rsidRPr="00A8376B" w:rsidRDefault="00D57F14" w:rsidP="00A8376B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до 2020 года - предоставление доступного и комфортного жилья 15 процентам семей Гурьевского муниципального района, желающих улучшить свои жилищные условия.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5.3. Первому заместителю Главы Гурьевского муниципального района Е.А. </w:t>
      </w:r>
      <w:proofErr w:type="spellStart"/>
      <w:r w:rsidRPr="00A8376B">
        <w:rPr>
          <w:sz w:val="28"/>
          <w:szCs w:val="28"/>
        </w:rPr>
        <w:t>Овчинникову</w:t>
      </w:r>
      <w:proofErr w:type="spellEnd"/>
      <w:r w:rsidRPr="00A8376B">
        <w:rPr>
          <w:sz w:val="28"/>
          <w:szCs w:val="28"/>
        </w:rPr>
        <w:t>: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а) обеспечить  функционирование сети общественных организаций в целях оказания содействия уполномоченным органам в осуществлении </w:t>
      </w:r>
      <w:proofErr w:type="gramStart"/>
      <w:r w:rsidRPr="00A8376B">
        <w:rPr>
          <w:sz w:val="28"/>
          <w:szCs w:val="28"/>
        </w:rPr>
        <w:t>контроля за</w:t>
      </w:r>
      <w:proofErr w:type="gramEnd"/>
      <w:r w:rsidRPr="00A8376B">
        <w:rPr>
          <w:sz w:val="28"/>
          <w:szCs w:val="28"/>
        </w:rPr>
        <w:t xml:space="preserve"> выполнением организациями коммунального комплекса своих обязательств;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б) принимать меры по улучшению качества предоставления жилищно-коммунальных услуг, в том числе путем обеспечения конкуренции на рынке </w:t>
      </w:r>
      <w:r w:rsidRPr="00A8376B">
        <w:rPr>
          <w:sz w:val="28"/>
          <w:szCs w:val="28"/>
        </w:rPr>
        <w:lastRenderedPageBreak/>
        <w:t>этих услуг на местном уровне;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в) 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A8376B">
        <w:rPr>
          <w:sz w:val="28"/>
          <w:szCs w:val="28"/>
        </w:rPr>
        <w:t>энергоэффективности</w:t>
      </w:r>
      <w:proofErr w:type="spellEnd"/>
      <w:r w:rsidRPr="00A8376B">
        <w:rPr>
          <w:sz w:val="28"/>
          <w:szCs w:val="28"/>
        </w:rPr>
        <w:t xml:space="preserve"> объектов коммунального хозяйства.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5.4. Заместителю главы по строительству </w:t>
      </w:r>
      <w:proofErr w:type="spellStart"/>
      <w:r w:rsidRPr="00A8376B">
        <w:rPr>
          <w:sz w:val="28"/>
          <w:szCs w:val="28"/>
        </w:rPr>
        <w:t>И.А.Коршиковой</w:t>
      </w:r>
      <w:proofErr w:type="spellEnd"/>
      <w:r w:rsidRPr="00A8376B">
        <w:rPr>
          <w:sz w:val="28"/>
          <w:szCs w:val="28"/>
        </w:rPr>
        <w:t>: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а) после принятия Правительством Российской Федерации порядка бесплатного предоставления земельных участков под строительство жилья экономического класса с учетом ограничения продажной цены на такое жилье разработать соответствующий комплекс мер по бесплатному предоставлению земельных участков;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б) обеспечить реализацию комплекса мер, направленных на решение задач, связанных с ликвидацией аварийного жилого фонда;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в) обеспечит содействие формированию и развитию рынка арендного жилья, в том числе строительство «доходных» домов за счет субсидий и иных межбюджетных трансфертов.</w:t>
      </w:r>
    </w:p>
    <w:p w:rsidR="00D57F14" w:rsidRPr="00A8376B" w:rsidRDefault="00D57F14" w:rsidP="00A8376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5.5. </w:t>
      </w:r>
      <w:proofErr w:type="gramStart"/>
      <w:r w:rsidRPr="00A8376B">
        <w:rPr>
          <w:sz w:val="28"/>
          <w:szCs w:val="28"/>
        </w:rPr>
        <w:t xml:space="preserve">Первому заместителю главы Гурьевского муниципального района Е.А. </w:t>
      </w:r>
      <w:proofErr w:type="spellStart"/>
      <w:r w:rsidRPr="00A8376B">
        <w:rPr>
          <w:sz w:val="28"/>
          <w:szCs w:val="28"/>
        </w:rPr>
        <w:t>Овчинникову</w:t>
      </w:r>
      <w:proofErr w:type="spellEnd"/>
      <w:r w:rsidRPr="00A8376B">
        <w:rPr>
          <w:sz w:val="28"/>
          <w:szCs w:val="28"/>
        </w:rPr>
        <w:t xml:space="preserve">, заместителю главы Гурьевского муниципального района по строительству </w:t>
      </w:r>
      <w:proofErr w:type="spellStart"/>
      <w:r w:rsidRPr="00A8376B">
        <w:rPr>
          <w:sz w:val="28"/>
          <w:szCs w:val="28"/>
        </w:rPr>
        <w:t>И.А.Коршиковой</w:t>
      </w:r>
      <w:proofErr w:type="spellEnd"/>
      <w:r w:rsidRPr="00A8376B">
        <w:rPr>
          <w:sz w:val="28"/>
          <w:szCs w:val="28"/>
        </w:rPr>
        <w:t>, з</w:t>
      </w:r>
      <w:r w:rsidR="00A8376B" w:rsidRPr="00A8376B">
        <w:rPr>
          <w:sz w:val="28"/>
          <w:szCs w:val="28"/>
        </w:rPr>
        <w:t>аместителю г</w:t>
      </w:r>
      <w:r w:rsidRPr="00A8376B">
        <w:rPr>
          <w:sz w:val="28"/>
          <w:szCs w:val="28"/>
        </w:rPr>
        <w:t xml:space="preserve">лавы Гурьевского муниципального района (по экономике и развитию) С.М </w:t>
      </w:r>
      <w:proofErr w:type="spellStart"/>
      <w:r w:rsidRPr="00A8376B">
        <w:rPr>
          <w:sz w:val="28"/>
          <w:szCs w:val="28"/>
        </w:rPr>
        <w:t>Салагаевой</w:t>
      </w:r>
      <w:proofErr w:type="spellEnd"/>
      <w:r w:rsidRPr="00A8376B">
        <w:rPr>
          <w:sz w:val="28"/>
          <w:szCs w:val="28"/>
        </w:rPr>
        <w:t xml:space="preserve"> обеспечить реализацию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 (постоянно).</w:t>
      </w:r>
      <w:proofErr w:type="gramEnd"/>
    </w:p>
    <w:p w:rsidR="00D57F14" w:rsidRPr="00A8376B" w:rsidRDefault="00D57F14" w:rsidP="00A8376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5.6. Заместителю главы</w:t>
      </w:r>
      <w:r w:rsidR="00A8376B" w:rsidRPr="00A8376B">
        <w:rPr>
          <w:sz w:val="28"/>
          <w:szCs w:val="28"/>
        </w:rPr>
        <w:t xml:space="preserve"> Гурьевского муниципального района</w:t>
      </w:r>
      <w:r w:rsidRPr="00A8376B">
        <w:rPr>
          <w:sz w:val="28"/>
          <w:szCs w:val="28"/>
        </w:rPr>
        <w:t xml:space="preserve"> по строительству И.А. </w:t>
      </w:r>
      <w:proofErr w:type="spellStart"/>
      <w:r w:rsidRPr="00A8376B">
        <w:rPr>
          <w:sz w:val="28"/>
          <w:szCs w:val="28"/>
        </w:rPr>
        <w:t>Коршиковой</w:t>
      </w:r>
      <w:proofErr w:type="spellEnd"/>
      <w:r w:rsidRPr="00A8376B">
        <w:rPr>
          <w:sz w:val="28"/>
          <w:szCs w:val="28"/>
        </w:rPr>
        <w:t xml:space="preserve">, председателю комитета по управлению муниципальным имуществом Гурьевского муниципального района </w:t>
      </w:r>
      <w:proofErr w:type="spellStart"/>
      <w:r w:rsidRPr="00A8376B">
        <w:rPr>
          <w:sz w:val="28"/>
          <w:szCs w:val="28"/>
        </w:rPr>
        <w:t>А.В.Бубнову</w:t>
      </w:r>
      <w:proofErr w:type="spellEnd"/>
      <w:r w:rsidRPr="00A8376B">
        <w:rPr>
          <w:sz w:val="28"/>
          <w:szCs w:val="28"/>
        </w:rPr>
        <w:t>:</w:t>
      </w:r>
    </w:p>
    <w:p w:rsidR="00D57F14" w:rsidRPr="00A8376B" w:rsidRDefault="00D57F14" w:rsidP="00A8376B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A8376B">
        <w:rPr>
          <w:sz w:val="28"/>
          <w:szCs w:val="28"/>
        </w:rPr>
        <w:t>обеспечить на постоянной основе ведение и актуализацию реестра земельных участков, находящихся в муниципальной собственности Гурьевского муниципального района и собственность на которые не разграничена, переданных в хозяйственное ведение или оперативное управление, но не используемых по назначению;</w:t>
      </w:r>
      <w:proofErr w:type="gramEnd"/>
    </w:p>
    <w:p w:rsidR="00D57F14" w:rsidRPr="00A8376B" w:rsidRDefault="00D57F14" w:rsidP="00A8376B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осуществлять на постоянной основе формирование и пополнение банка земельных участков, пригодных для жилищного строительства.</w:t>
      </w:r>
    </w:p>
    <w:p w:rsidR="00D57F14" w:rsidRPr="00A8376B" w:rsidRDefault="00D57F14" w:rsidP="00A8376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5.7. </w:t>
      </w:r>
      <w:r w:rsidRPr="00A8376B">
        <w:rPr>
          <w:color w:val="1D1D1D"/>
          <w:sz w:val="28"/>
          <w:szCs w:val="28"/>
        </w:rPr>
        <w:t>З</w:t>
      </w:r>
      <w:r w:rsidR="00A8376B" w:rsidRPr="00A8376B">
        <w:rPr>
          <w:sz w:val="28"/>
          <w:szCs w:val="28"/>
        </w:rPr>
        <w:t>аместителю г</w:t>
      </w:r>
      <w:r w:rsidRPr="00A8376B">
        <w:rPr>
          <w:sz w:val="28"/>
          <w:szCs w:val="28"/>
        </w:rPr>
        <w:t xml:space="preserve">лавы Гурьевского муниципального района строительству И.А. </w:t>
      </w:r>
      <w:proofErr w:type="spellStart"/>
      <w:r w:rsidRPr="00A8376B">
        <w:rPr>
          <w:sz w:val="28"/>
          <w:szCs w:val="28"/>
        </w:rPr>
        <w:t>Коршиковой</w:t>
      </w:r>
      <w:proofErr w:type="spellEnd"/>
      <w:r w:rsidRPr="00A8376B">
        <w:rPr>
          <w:sz w:val="28"/>
          <w:szCs w:val="28"/>
        </w:rPr>
        <w:t xml:space="preserve"> организовать на постоянной основе работу с банками, работающими на территории Гурьевского муниципального района, по привлечению долгосрочных кредитных ресурсов для развития ипотечного жилищного кредитования.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6. В целях совершенствования системы государственного управления: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6.1. З</w:t>
      </w:r>
      <w:r w:rsidR="00A8376B" w:rsidRPr="00A8376B">
        <w:rPr>
          <w:sz w:val="28"/>
          <w:szCs w:val="28"/>
        </w:rPr>
        <w:t>аместителю г</w:t>
      </w:r>
      <w:r w:rsidRPr="00A8376B">
        <w:rPr>
          <w:sz w:val="28"/>
          <w:szCs w:val="28"/>
        </w:rPr>
        <w:t xml:space="preserve">лавы Гурьевского муниципального района по экономике и развитию С.М </w:t>
      </w:r>
      <w:proofErr w:type="spellStart"/>
      <w:r w:rsidRPr="00A8376B">
        <w:rPr>
          <w:sz w:val="28"/>
          <w:szCs w:val="28"/>
        </w:rPr>
        <w:t>Салагаевой</w:t>
      </w:r>
      <w:proofErr w:type="spellEnd"/>
      <w:r w:rsidRPr="00A8376B">
        <w:rPr>
          <w:sz w:val="28"/>
          <w:szCs w:val="28"/>
        </w:rPr>
        <w:t xml:space="preserve">, управляющей делами, начальнику аппарата </w:t>
      </w:r>
      <w:proofErr w:type="spellStart"/>
      <w:r w:rsidRPr="00A8376B">
        <w:rPr>
          <w:sz w:val="28"/>
          <w:szCs w:val="28"/>
        </w:rPr>
        <w:t>Т.А.Безгиной</w:t>
      </w:r>
      <w:proofErr w:type="spellEnd"/>
      <w:r w:rsidRPr="00A8376B">
        <w:rPr>
          <w:color w:val="1D1D1D"/>
          <w:sz w:val="28"/>
          <w:szCs w:val="28"/>
        </w:rPr>
        <w:t xml:space="preserve">  обеспечить достижение следующих показателей:</w:t>
      </w:r>
    </w:p>
    <w:p w:rsidR="00D57F14" w:rsidRPr="00A8376B" w:rsidRDefault="00D57F14" w:rsidP="00A8376B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proofErr w:type="gramStart"/>
      <w:r w:rsidRPr="00A8376B">
        <w:rPr>
          <w:color w:val="1D1D1D"/>
          <w:sz w:val="28"/>
          <w:szCs w:val="28"/>
        </w:rPr>
        <w:lastRenderedPageBreak/>
        <w:t>к 2018 году - уровень удовлетворенности населения Гурьевского муниципального района качеством предоставления государственных и муниципальных услуг – не менее 90 процентов;</w:t>
      </w:r>
      <w:proofErr w:type="gramEnd"/>
    </w:p>
    <w:p w:rsidR="00D57F14" w:rsidRPr="00A8376B" w:rsidRDefault="00D57F14" w:rsidP="00A8376B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к 2015 году - доля населения Гурьевского муниципального района,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услуг,– не менее 90 процентов;</w:t>
      </w:r>
    </w:p>
    <w:p w:rsidR="00D57F14" w:rsidRPr="00A8376B" w:rsidRDefault="00D57F14" w:rsidP="00A8376B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к 2018 году - доля населения Гурьевского муниципального района, использующего механизм получения государственных и муниципальных услуг в электронной форме – не менее 70 процентов;</w:t>
      </w:r>
    </w:p>
    <w:p w:rsidR="00D57F14" w:rsidRPr="00A8376B" w:rsidRDefault="00D57F14" w:rsidP="00A8376B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к 2014 году - сокращение времени ожидания в очереди при обращении заявителя в орган местного самоуправления для получения государственных (муниципальных) услуг  до 15 минут;</w:t>
      </w:r>
    </w:p>
    <w:p w:rsidR="00D57F14" w:rsidRPr="00A8376B" w:rsidRDefault="00D57F14" w:rsidP="00A8376B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 xml:space="preserve">к 2014 году - снижение среднего числа обращений представителей </w:t>
      </w:r>
      <w:proofErr w:type="spellStart"/>
      <w:proofErr w:type="gramStart"/>
      <w:r w:rsidRPr="00A8376B">
        <w:rPr>
          <w:color w:val="1D1D1D"/>
          <w:sz w:val="28"/>
          <w:szCs w:val="28"/>
        </w:rPr>
        <w:t>бизнес-сообщества</w:t>
      </w:r>
      <w:proofErr w:type="spellEnd"/>
      <w:proofErr w:type="gramEnd"/>
      <w:r w:rsidRPr="00A8376B">
        <w:rPr>
          <w:color w:val="1D1D1D"/>
          <w:sz w:val="28"/>
          <w:szCs w:val="28"/>
        </w:rPr>
        <w:t xml:space="preserve"> в орган государственной власти Гурьевского муниципального района для получения одной государственной (муниципальной) услуги, связанной со сферой предпринимательской деятельности, до 2 обращений;</w:t>
      </w:r>
    </w:p>
    <w:p w:rsidR="00D57F14" w:rsidRPr="00A8376B" w:rsidRDefault="00D57F14" w:rsidP="00A8376B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обеспечить предоставление государственных и муниципальных услуг по принципу «одного окна».</w:t>
      </w:r>
    </w:p>
    <w:p w:rsidR="00D57F14" w:rsidRPr="00A8376B" w:rsidRDefault="00D57F14" w:rsidP="00A8376B">
      <w:pPr>
        <w:ind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>6.2. З</w:t>
      </w:r>
      <w:r w:rsidR="00A8376B" w:rsidRPr="00A8376B">
        <w:rPr>
          <w:sz w:val="28"/>
          <w:szCs w:val="28"/>
        </w:rPr>
        <w:t>аместителю г</w:t>
      </w:r>
      <w:r w:rsidRPr="00A8376B">
        <w:rPr>
          <w:sz w:val="28"/>
          <w:szCs w:val="28"/>
        </w:rPr>
        <w:t xml:space="preserve">лавы Гурьевского муниципального района по экономике и развитию С.М </w:t>
      </w:r>
      <w:proofErr w:type="spellStart"/>
      <w:r w:rsidRPr="00A8376B">
        <w:rPr>
          <w:sz w:val="28"/>
          <w:szCs w:val="28"/>
        </w:rPr>
        <w:t>Салагаевой</w:t>
      </w:r>
      <w:proofErr w:type="spellEnd"/>
      <w:r w:rsidRPr="00A8376B">
        <w:rPr>
          <w:sz w:val="28"/>
          <w:szCs w:val="28"/>
        </w:rPr>
        <w:t xml:space="preserve">, управляющей делами, начальнику аппарата </w:t>
      </w:r>
      <w:proofErr w:type="spellStart"/>
      <w:r w:rsidRPr="00A8376B">
        <w:rPr>
          <w:sz w:val="28"/>
          <w:szCs w:val="28"/>
        </w:rPr>
        <w:t>Т.А.Безгиной</w:t>
      </w:r>
      <w:proofErr w:type="spellEnd"/>
      <w:proofErr w:type="gramStart"/>
      <w:r w:rsidRPr="00A8376B">
        <w:rPr>
          <w:sz w:val="28"/>
          <w:szCs w:val="28"/>
        </w:rPr>
        <w:t xml:space="preserve"> </w:t>
      </w:r>
      <w:r w:rsidRPr="00A8376B">
        <w:rPr>
          <w:color w:val="1D1D1D"/>
          <w:sz w:val="28"/>
          <w:szCs w:val="28"/>
        </w:rPr>
        <w:t>:</w:t>
      </w:r>
      <w:proofErr w:type="gramEnd"/>
    </w:p>
    <w:p w:rsidR="00D57F14" w:rsidRPr="00A8376B" w:rsidRDefault="00D57F14" w:rsidP="00A8376B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r w:rsidRPr="00A8376B">
        <w:rPr>
          <w:color w:val="1D1D1D"/>
          <w:sz w:val="28"/>
          <w:szCs w:val="28"/>
        </w:rPr>
        <w:t xml:space="preserve">обеспечить размещение проектов нормативных правовых актов в системе «Интернет-сайта» администрации Гурьевского муниципального района; </w:t>
      </w:r>
    </w:p>
    <w:p w:rsidR="00D57F14" w:rsidRPr="00A8376B" w:rsidRDefault="00D57F14" w:rsidP="00A8376B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1D1D1D"/>
          <w:sz w:val="28"/>
          <w:szCs w:val="28"/>
        </w:rPr>
      </w:pPr>
      <w:proofErr w:type="gramStart"/>
      <w:r w:rsidRPr="00A8376B">
        <w:rPr>
          <w:color w:val="1D1D1D"/>
          <w:sz w:val="28"/>
          <w:szCs w:val="28"/>
        </w:rPr>
        <w:t>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 обеспечить развитие на муниципальном 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исполнительных органов местного самоуправления – с 2015 года;</w:t>
      </w:r>
      <w:proofErr w:type="gramEnd"/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7. </w:t>
      </w:r>
      <w:proofErr w:type="gramStart"/>
      <w:r w:rsidRPr="00A8376B">
        <w:rPr>
          <w:sz w:val="28"/>
          <w:szCs w:val="28"/>
        </w:rPr>
        <w:t xml:space="preserve">В целях гармонизации межнациональных отношений, укрепления единства народов, проживающих на территории Гурьевского муниципального район, и обеспечения условий для их полноправного развития первому заместителю </w:t>
      </w:r>
      <w:r w:rsidR="00A8376B" w:rsidRPr="00A8376B">
        <w:rPr>
          <w:sz w:val="28"/>
          <w:szCs w:val="28"/>
        </w:rPr>
        <w:t>г</w:t>
      </w:r>
      <w:r w:rsidRPr="00A8376B">
        <w:rPr>
          <w:sz w:val="28"/>
          <w:szCs w:val="28"/>
        </w:rPr>
        <w:t xml:space="preserve">лавы Гурьевского муниципального района </w:t>
      </w:r>
      <w:proofErr w:type="spellStart"/>
      <w:r w:rsidRPr="00A8376B">
        <w:rPr>
          <w:sz w:val="28"/>
          <w:szCs w:val="28"/>
        </w:rPr>
        <w:t>Е.А.Овчинникову</w:t>
      </w:r>
      <w:proofErr w:type="spellEnd"/>
      <w:r w:rsidRPr="00A8376B">
        <w:rPr>
          <w:sz w:val="28"/>
          <w:szCs w:val="28"/>
        </w:rPr>
        <w:t xml:space="preserve">,   заместителю </w:t>
      </w:r>
      <w:r w:rsidR="00A8376B" w:rsidRPr="00A8376B">
        <w:rPr>
          <w:sz w:val="28"/>
          <w:szCs w:val="28"/>
        </w:rPr>
        <w:t>г</w:t>
      </w:r>
      <w:r w:rsidRPr="00A8376B">
        <w:rPr>
          <w:sz w:val="28"/>
          <w:szCs w:val="28"/>
        </w:rPr>
        <w:t>лавы Гурьевского муниципального района по социальным вопросам И.Г. Сотниковой  обеспечить на постоянной основе комплекса мер, направленных на совершенствование  работы по предупреждению межнациональных конфликтов, включая создание эффективных механизмов  их</w:t>
      </w:r>
      <w:proofErr w:type="gramEnd"/>
      <w:r w:rsidRPr="00A8376B">
        <w:rPr>
          <w:sz w:val="28"/>
          <w:szCs w:val="28"/>
        </w:rPr>
        <w:t xml:space="preserve"> урегулирования и проведение системного  </w:t>
      </w:r>
      <w:r w:rsidRPr="00A8376B">
        <w:rPr>
          <w:sz w:val="28"/>
          <w:szCs w:val="28"/>
        </w:rPr>
        <w:lastRenderedPageBreak/>
        <w:t>мониторинга состояния межнациональных отношений, а так же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принципу.</w:t>
      </w:r>
    </w:p>
    <w:p w:rsidR="00D57F14" w:rsidRPr="00A8376B" w:rsidRDefault="00D57F14" w:rsidP="00A837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8. </w:t>
      </w:r>
      <w:r w:rsidRPr="00A8376B">
        <w:rPr>
          <w:color w:val="1D1D1D"/>
          <w:sz w:val="28"/>
          <w:szCs w:val="28"/>
        </w:rPr>
        <w:t>З</w:t>
      </w:r>
      <w:r w:rsidR="00A8376B" w:rsidRPr="00A8376B">
        <w:rPr>
          <w:sz w:val="28"/>
          <w:szCs w:val="28"/>
        </w:rPr>
        <w:t>аместителю г</w:t>
      </w:r>
      <w:r w:rsidRPr="00A8376B">
        <w:rPr>
          <w:sz w:val="28"/>
          <w:szCs w:val="28"/>
        </w:rPr>
        <w:t>лавы Гурьевского муниципального района по экономике и развит</w:t>
      </w:r>
      <w:r w:rsidR="00A8376B" w:rsidRPr="00A8376B">
        <w:rPr>
          <w:sz w:val="28"/>
          <w:szCs w:val="28"/>
        </w:rPr>
        <w:t xml:space="preserve">ию С.М </w:t>
      </w:r>
      <w:proofErr w:type="spellStart"/>
      <w:r w:rsidR="00A8376B" w:rsidRPr="00A8376B">
        <w:rPr>
          <w:sz w:val="28"/>
          <w:szCs w:val="28"/>
        </w:rPr>
        <w:t>Салагаевой</w:t>
      </w:r>
      <w:proofErr w:type="spellEnd"/>
      <w:r w:rsidR="00A8376B" w:rsidRPr="00A8376B">
        <w:rPr>
          <w:sz w:val="28"/>
          <w:szCs w:val="28"/>
        </w:rPr>
        <w:t>, заместителю г</w:t>
      </w:r>
      <w:r w:rsidRPr="00A8376B">
        <w:rPr>
          <w:sz w:val="28"/>
          <w:szCs w:val="28"/>
        </w:rPr>
        <w:t>лавы Гурьевского муниципального района по социальным вопросам И.Г. Сотниковой на постоянной основе организовать проведение специализированных ярмарок вакансий и учебных рабочих мест для женщин;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9. Начальнику финансового управления Гурьевского муниципального района О.А. </w:t>
      </w:r>
      <w:proofErr w:type="spellStart"/>
      <w:r w:rsidRPr="00A8376B">
        <w:rPr>
          <w:sz w:val="28"/>
          <w:szCs w:val="28"/>
        </w:rPr>
        <w:t>Коможицкой</w:t>
      </w:r>
      <w:proofErr w:type="spellEnd"/>
      <w:r w:rsidRPr="00A8376B">
        <w:rPr>
          <w:sz w:val="28"/>
          <w:szCs w:val="28"/>
        </w:rPr>
        <w:t xml:space="preserve"> предусмотреть при формировании бюджета Гурьевского муниципального района на 2014 год и на плановый период 2015 и 2016 годов, а также на последующие годы бюджетные ассигнования на реализацию мероприятий, предусмотренных настоящим постановлением.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10. </w:t>
      </w:r>
      <w:proofErr w:type="gramStart"/>
      <w:r w:rsidR="00A8376B" w:rsidRPr="00A8376B">
        <w:rPr>
          <w:sz w:val="28"/>
          <w:szCs w:val="28"/>
        </w:rPr>
        <w:t>Заместителям г</w:t>
      </w:r>
      <w:r w:rsidRPr="00A8376B">
        <w:rPr>
          <w:sz w:val="28"/>
          <w:szCs w:val="28"/>
        </w:rPr>
        <w:t>лавы Гурьевского муниципального района и иным должностным  лицам, ответственным за реализацию положений настоящего постановления, обеспечить достижение поставленных целевых показателей развития в установленные сроки и представлять информацию о результатах их достижения в департамент экономического развития Администрации Кемеровской области по итогам первого полугодия до 1 августа, по итогам года – до 15 февраля года, следующего за отчетным годом.</w:t>
      </w:r>
      <w:proofErr w:type="gramEnd"/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11. Создать комиссию по мониторингу достижения целевых показателей социально-экономического развития Гурьевского муниципального района и выполнения задач, обозначенных в отдельных указах Президента Российской Федерации, и утвердить ее состав, согласно приложению к настоящему постановлению.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12. Утвердить прилагаемое Положение о комиссии по мониторингу достижения целевых показателей социально-экономического развития Гурьевского муниципального района и выполнения задач, обозначенных в отдельных указах Президента Российской Федерации.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>13. Заместителю</w:t>
      </w:r>
      <w:r w:rsidR="00A8376B" w:rsidRPr="00A8376B">
        <w:rPr>
          <w:sz w:val="28"/>
          <w:szCs w:val="28"/>
        </w:rPr>
        <w:t xml:space="preserve"> г</w:t>
      </w:r>
      <w:r w:rsidRPr="00A8376B">
        <w:rPr>
          <w:sz w:val="28"/>
          <w:szCs w:val="28"/>
        </w:rPr>
        <w:t xml:space="preserve">лавы Гурьевского муниципального района по экономике и развитию С.М. </w:t>
      </w:r>
      <w:proofErr w:type="spellStart"/>
      <w:r w:rsidRPr="00A8376B">
        <w:rPr>
          <w:sz w:val="28"/>
          <w:szCs w:val="28"/>
        </w:rPr>
        <w:t>Салагаевой</w:t>
      </w:r>
      <w:proofErr w:type="spellEnd"/>
      <w:r w:rsidRPr="00A8376B">
        <w:rPr>
          <w:sz w:val="28"/>
          <w:szCs w:val="28"/>
        </w:rPr>
        <w:t xml:space="preserve"> обеспечить размещение информации о результатах реализации </w:t>
      </w:r>
      <w:proofErr w:type="gramStart"/>
      <w:r w:rsidRPr="00A8376B">
        <w:rPr>
          <w:sz w:val="28"/>
          <w:szCs w:val="28"/>
        </w:rPr>
        <w:t>в</w:t>
      </w:r>
      <w:proofErr w:type="gramEnd"/>
      <w:r w:rsidRPr="00A8376B">
        <w:rPr>
          <w:sz w:val="28"/>
          <w:szCs w:val="28"/>
        </w:rPr>
        <w:t xml:space="preserve"> </w:t>
      </w:r>
      <w:proofErr w:type="gramStart"/>
      <w:r w:rsidRPr="00A8376B">
        <w:rPr>
          <w:sz w:val="28"/>
          <w:szCs w:val="28"/>
        </w:rPr>
        <w:t>Гурьевском</w:t>
      </w:r>
      <w:proofErr w:type="gramEnd"/>
      <w:r w:rsidRPr="00A8376B">
        <w:rPr>
          <w:sz w:val="28"/>
          <w:szCs w:val="28"/>
        </w:rPr>
        <w:t xml:space="preserve"> муниципальном районе в информационно-телекоммуникационной сети «Интернет» </w:t>
      </w:r>
      <w:r w:rsidR="00A8376B" w:rsidRPr="00A8376B">
        <w:rPr>
          <w:sz w:val="28"/>
          <w:szCs w:val="28"/>
        </w:rPr>
        <w:t>на сайте а</w:t>
      </w:r>
      <w:r w:rsidRPr="00A8376B">
        <w:rPr>
          <w:sz w:val="28"/>
          <w:szCs w:val="28"/>
        </w:rPr>
        <w:t>дминистрации Гурьевского муниципального района.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14. Настоящее постановление подлежит </w:t>
      </w:r>
      <w:r w:rsidR="00A8376B" w:rsidRPr="00A8376B">
        <w:rPr>
          <w:sz w:val="28"/>
          <w:szCs w:val="28"/>
        </w:rPr>
        <w:t>размещению</w:t>
      </w:r>
      <w:r w:rsidRPr="00A8376B">
        <w:rPr>
          <w:sz w:val="28"/>
          <w:szCs w:val="28"/>
        </w:rPr>
        <w:t xml:space="preserve"> на сайте </w:t>
      </w:r>
      <w:r w:rsidR="00A8376B" w:rsidRPr="00A8376B">
        <w:rPr>
          <w:sz w:val="28"/>
          <w:szCs w:val="28"/>
        </w:rPr>
        <w:t>а</w:t>
      </w:r>
      <w:r w:rsidRPr="00A8376B">
        <w:rPr>
          <w:sz w:val="28"/>
          <w:szCs w:val="28"/>
        </w:rPr>
        <w:t>дминистрации Гурьевского муниципального района.</w:t>
      </w:r>
    </w:p>
    <w:p w:rsidR="00D57F14" w:rsidRPr="00A8376B" w:rsidRDefault="00D57F14" w:rsidP="00A8376B">
      <w:pPr>
        <w:ind w:firstLine="567"/>
        <w:jc w:val="both"/>
        <w:rPr>
          <w:sz w:val="28"/>
          <w:szCs w:val="28"/>
        </w:rPr>
      </w:pPr>
      <w:r w:rsidRPr="00A8376B">
        <w:rPr>
          <w:sz w:val="28"/>
          <w:szCs w:val="28"/>
        </w:rPr>
        <w:t xml:space="preserve">15. </w:t>
      </w:r>
      <w:proofErr w:type="gramStart"/>
      <w:r w:rsidRPr="00A8376B">
        <w:rPr>
          <w:sz w:val="28"/>
          <w:szCs w:val="28"/>
        </w:rPr>
        <w:t>Контроль за</w:t>
      </w:r>
      <w:proofErr w:type="gramEnd"/>
      <w:r w:rsidRPr="00A8376B">
        <w:rPr>
          <w:sz w:val="28"/>
          <w:szCs w:val="28"/>
        </w:rPr>
        <w:t xml:space="preserve"> исполнением постановления возложить на заместителя</w:t>
      </w:r>
      <w:r w:rsidR="00A8376B" w:rsidRPr="00A8376B">
        <w:rPr>
          <w:sz w:val="28"/>
          <w:szCs w:val="28"/>
        </w:rPr>
        <w:t xml:space="preserve"> г</w:t>
      </w:r>
      <w:r w:rsidRPr="00A8376B">
        <w:rPr>
          <w:sz w:val="28"/>
          <w:szCs w:val="28"/>
        </w:rPr>
        <w:t xml:space="preserve">лавы Гурьевского муниципального района по экономике и развитию              С.М. </w:t>
      </w:r>
      <w:proofErr w:type="spellStart"/>
      <w:r w:rsidRPr="00A8376B">
        <w:rPr>
          <w:sz w:val="28"/>
          <w:szCs w:val="28"/>
        </w:rPr>
        <w:t>Салагаеву</w:t>
      </w:r>
      <w:proofErr w:type="spellEnd"/>
      <w:r w:rsidRPr="00A8376B">
        <w:rPr>
          <w:sz w:val="28"/>
          <w:szCs w:val="28"/>
        </w:rPr>
        <w:t>.</w:t>
      </w:r>
    </w:p>
    <w:p w:rsidR="00D57F14" w:rsidRDefault="00D57F14" w:rsidP="00D57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F14" w:rsidRPr="00321527" w:rsidRDefault="00D57F14" w:rsidP="00D57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F14" w:rsidRPr="00321527" w:rsidRDefault="00D57F14" w:rsidP="00D57F14">
      <w:pPr>
        <w:jc w:val="both"/>
        <w:rPr>
          <w:sz w:val="28"/>
          <w:szCs w:val="28"/>
        </w:rPr>
      </w:pPr>
      <w:r w:rsidRPr="00321527">
        <w:rPr>
          <w:sz w:val="28"/>
          <w:szCs w:val="28"/>
        </w:rPr>
        <w:t xml:space="preserve">Глава Гурьевского </w:t>
      </w:r>
    </w:p>
    <w:p w:rsidR="00D57F14" w:rsidRPr="00A8376B" w:rsidRDefault="00D57F14" w:rsidP="00A83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</w:t>
      </w:r>
      <w:r w:rsidRPr="0032152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="00A8376B">
        <w:rPr>
          <w:sz w:val="28"/>
          <w:szCs w:val="28"/>
        </w:rPr>
        <w:t>С.А.Малышев</w:t>
      </w:r>
    </w:p>
    <w:p w:rsidR="00D57F14" w:rsidRDefault="00D57F1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57F14" w:rsidRPr="00191150" w:rsidRDefault="00D57F14" w:rsidP="00D57F14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109F0" w:rsidRDefault="00A109F0" w:rsidP="00A10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109F0" w:rsidRDefault="00A109F0" w:rsidP="00A109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A109F0" w:rsidRPr="00191150" w:rsidRDefault="00A109F0" w:rsidP="00A109F0">
      <w:pPr>
        <w:jc w:val="right"/>
        <w:rPr>
          <w:sz w:val="28"/>
          <w:szCs w:val="28"/>
        </w:rPr>
      </w:pPr>
      <w:r>
        <w:rPr>
          <w:sz w:val="28"/>
          <w:szCs w:val="28"/>
        </w:rPr>
        <w:t>Гурьевского муниципального района</w:t>
      </w:r>
    </w:p>
    <w:p w:rsidR="00D57F14" w:rsidRDefault="00A109F0" w:rsidP="00A109F0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30.12.2013 г. №2557 </w:t>
      </w:r>
    </w:p>
    <w:p w:rsidR="00D57F14" w:rsidRDefault="00D57F14" w:rsidP="00D57F14">
      <w:pPr>
        <w:spacing w:before="120"/>
        <w:jc w:val="center"/>
        <w:rPr>
          <w:sz w:val="28"/>
          <w:szCs w:val="28"/>
        </w:rPr>
      </w:pPr>
    </w:p>
    <w:p w:rsidR="00D57F14" w:rsidRPr="00191150" w:rsidRDefault="00D57F14" w:rsidP="00D57F14">
      <w:pPr>
        <w:spacing w:before="120"/>
        <w:jc w:val="center"/>
        <w:rPr>
          <w:b/>
          <w:sz w:val="28"/>
          <w:szCs w:val="28"/>
        </w:rPr>
      </w:pPr>
      <w:r w:rsidRPr="00191150">
        <w:rPr>
          <w:sz w:val="28"/>
          <w:szCs w:val="28"/>
        </w:rPr>
        <w:t xml:space="preserve">Положение                                                                                                                          о комиссии по мониторингу достижения целевых показателей социально-экономического развития </w:t>
      </w:r>
      <w:r>
        <w:rPr>
          <w:sz w:val="28"/>
          <w:szCs w:val="28"/>
        </w:rPr>
        <w:t>Гурьевского муниципального района</w:t>
      </w:r>
      <w:r w:rsidRPr="00191150">
        <w:rPr>
          <w:sz w:val="28"/>
          <w:szCs w:val="28"/>
        </w:rPr>
        <w:t xml:space="preserve"> и выполнения задач, обозначенных в отдельных </w:t>
      </w:r>
      <w:r>
        <w:rPr>
          <w:sz w:val="28"/>
          <w:szCs w:val="28"/>
        </w:rPr>
        <w:t>у</w:t>
      </w:r>
      <w:r w:rsidRPr="00191150">
        <w:rPr>
          <w:sz w:val="28"/>
          <w:szCs w:val="28"/>
        </w:rPr>
        <w:t>казах Президента Российской Федерации</w:t>
      </w:r>
    </w:p>
    <w:p w:rsidR="00D57F14" w:rsidRPr="00191150" w:rsidRDefault="00D57F14" w:rsidP="00D57F14">
      <w:pPr>
        <w:spacing w:before="120"/>
        <w:jc w:val="center"/>
        <w:rPr>
          <w:sz w:val="28"/>
          <w:szCs w:val="28"/>
        </w:rPr>
      </w:pP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Комиссия по мониторингу достижения целевых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Гурьевского муниципального района </w:t>
      </w:r>
      <w:r w:rsidRPr="00191150">
        <w:rPr>
          <w:rFonts w:ascii="Times New Roman" w:hAnsi="Times New Roman"/>
          <w:sz w:val="28"/>
          <w:szCs w:val="28"/>
        </w:rPr>
        <w:t xml:space="preserve">и выполнения задач, обозначенных в отдельных </w:t>
      </w:r>
      <w:r>
        <w:rPr>
          <w:rFonts w:ascii="Times New Roman" w:hAnsi="Times New Roman"/>
          <w:sz w:val="28"/>
          <w:szCs w:val="28"/>
        </w:rPr>
        <w:t>у</w:t>
      </w:r>
      <w:r w:rsidRPr="00191150">
        <w:rPr>
          <w:rFonts w:ascii="Times New Roman" w:hAnsi="Times New Roman"/>
          <w:sz w:val="28"/>
          <w:szCs w:val="28"/>
        </w:rPr>
        <w:t xml:space="preserve">казах Президента Российской Федерации (далее - 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омиссия), является совещательным и консультативным органом</w:t>
      </w:r>
      <w:r w:rsidRPr="00967ABB">
        <w:rPr>
          <w:rFonts w:ascii="Times New Roman" w:hAnsi="Times New Roman"/>
          <w:i/>
          <w:sz w:val="28"/>
          <w:szCs w:val="28"/>
        </w:rPr>
        <w:t xml:space="preserve">, </w:t>
      </w:r>
      <w:r w:rsidRPr="00A109F0">
        <w:rPr>
          <w:rFonts w:ascii="Times New Roman" w:hAnsi="Times New Roman"/>
          <w:sz w:val="28"/>
          <w:szCs w:val="28"/>
        </w:rPr>
        <w:t>образованным в целях</w:t>
      </w:r>
      <w:r w:rsidRPr="00967ABB">
        <w:rPr>
          <w:rFonts w:ascii="Times New Roman" w:hAnsi="Times New Roman"/>
          <w:i/>
          <w:sz w:val="28"/>
          <w:szCs w:val="28"/>
        </w:rPr>
        <w:t xml:space="preserve"> </w:t>
      </w:r>
      <w:r w:rsidRPr="00191150">
        <w:rPr>
          <w:rFonts w:ascii="Times New Roman" w:hAnsi="Times New Roman"/>
          <w:sz w:val="28"/>
          <w:szCs w:val="28"/>
        </w:rPr>
        <w:t xml:space="preserve">совершенствования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9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Гурьевского муниципального района</w:t>
      </w:r>
      <w:r w:rsidRPr="00191150">
        <w:rPr>
          <w:rFonts w:ascii="Times New Roman" w:hAnsi="Times New Roman"/>
          <w:sz w:val="28"/>
          <w:szCs w:val="28"/>
        </w:rPr>
        <w:t xml:space="preserve"> для выполнения задач, поставленных Президентом Российской Федерации.</w:t>
      </w:r>
    </w:p>
    <w:p w:rsidR="00D57F14" w:rsidRPr="00CA6295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6295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Кемеровской области, Уставом Гурьевского муниципального </w:t>
      </w:r>
      <w:proofErr w:type="gramStart"/>
      <w:r w:rsidRPr="00CA6295">
        <w:rPr>
          <w:rFonts w:ascii="Times New Roman" w:hAnsi="Times New Roman"/>
          <w:sz w:val="28"/>
          <w:szCs w:val="28"/>
        </w:rPr>
        <w:t>района</w:t>
      </w:r>
      <w:proofErr w:type="gramEnd"/>
      <w:r w:rsidRPr="00CA6295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 являются:</w:t>
      </w:r>
    </w:p>
    <w:p w:rsidR="00D57F14" w:rsidRPr="00191150" w:rsidRDefault="00D57F14" w:rsidP="00D57F1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а) рассмотрение вопросов, касающихся динамики целевых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Гурьевского муниципального района</w:t>
      </w:r>
      <w:r w:rsidRPr="00191150">
        <w:rPr>
          <w:rFonts w:ascii="Times New Roman" w:hAnsi="Times New Roman"/>
          <w:sz w:val="28"/>
          <w:szCs w:val="28"/>
        </w:rPr>
        <w:t>, определенных Губернатором Кемеровской области для выполнения задач, поставленных Президентом Российской Федерации, а также способов и этапов их достижения:</w:t>
      </w:r>
    </w:p>
    <w:p w:rsidR="00D57F14" w:rsidRPr="00191150" w:rsidRDefault="00D57F14" w:rsidP="00D57F1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91150">
        <w:rPr>
          <w:rFonts w:ascii="Times New Roman" w:hAnsi="Times New Roman"/>
          <w:sz w:val="28"/>
          <w:szCs w:val="28"/>
        </w:rPr>
        <w:t xml:space="preserve">) оценка эффективности мер, направленных на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Гурьевского муниципального района</w:t>
      </w:r>
      <w:r w:rsidRPr="00191150">
        <w:rPr>
          <w:rFonts w:ascii="Times New Roman" w:hAnsi="Times New Roman"/>
          <w:sz w:val="28"/>
          <w:szCs w:val="28"/>
        </w:rPr>
        <w:t>, и подготовка предложений по их совершенствованию.</w:t>
      </w: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>Комиссия для решения возложенных на неё задач имеет право:</w:t>
      </w:r>
    </w:p>
    <w:p w:rsidR="00D57F14" w:rsidRPr="00191150" w:rsidRDefault="00D57F14" w:rsidP="00D57F1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а) запрашивать и получать в установленном порядке необходимые информацию и материалы от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 Гурьевского муниципального района</w:t>
      </w:r>
      <w:r w:rsidRPr="00191150">
        <w:rPr>
          <w:rFonts w:ascii="Times New Roman" w:hAnsi="Times New Roman"/>
          <w:sz w:val="28"/>
          <w:szCs w:val="28"/>
        </w:rPr>
        <w:t>, иных органов, организаций и объединений, а также от должностных лиц;</w:t>
      </w:r>
    </w:p>
    <w:p w:rsidR="00D57F14" w:rsidRPr="00191150" w:rsidRDefault="00D57F14" w:rsidP="00D57F1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б) приглашать на свои заседания должностных лиц </w:t>
      </w:r>
      <w:r>
        <w:rPr>
          <w:rFonts w:ascii="Times New Roman" w:hAnsi="Times New Roman"/>
          <w:sz w:val="28"/>
          <w:szCs w:val="28"/>
        </w:rPr>
        <w:t>структурных подразделений</w:t>
      </w:r>
      <w:r w:rsidRPr="00627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Гурьевского муниципального района</w:t>
      </w:r>
      <w:r w:rsidRPr="00191150">
        <w:rPr>
          <w:rFonts w:ascii="Times New Roman" w:hAnsi="Times New Roman"/>
          <w:sz w:val="28"/>
          <w:szCs w:val="28"/>
        </w:rPr>
        <w:t>, представителей иных органов, организаций и объединений;</w:t>
      </w:r>
    </w:p>
    <w:p w:rsidR="00D57F14" w:rsidRPr="00191150" w:rsidRDefault="00D57F14" w:rsidP="00D57F1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lastRenderedPageBreak/>
        <w:t>в) 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Комиссия формируется в составе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омиссии, первого заместителя </w:t>
      </w:r>
      <w:r>
        <w:rPr>
          <w:rFonts w:ascii="Times New Roman" w:hAnsi="Times New Roman"/>
          <w:sz w:val="28"/>
          <w:szCs w:val="28"/>
        </w:rPr>
        <w:t>Главы Гурьевского муниципального района</w:t>
      </w:r>
      <w:r w:rsidRPr="00191150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я</w:t>
      </w:r>
      <w:r w:rsidRPr="00191150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омиссии, ответственного секретаря и других членов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омиссии.</w:t>
      </w: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Комиссия в соответствии с возложенными на неё задачами вправе создавать из числа своих членов, а также из числа представителей органов и организаций, не входящих в состав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омиссии, рабочую группу для обеспечения подготовки решений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 и координации работы по направлениям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омиссии.</w:t>
      </w: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Руководитель рабочей группы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</w:t>
      </w:r>
      <w:proofErr w:type="gramStart"/>
      <w:r w:rsidRPr="00191150">
        <w:rPr>
          <w:rFonts w:ascii="Times New Roman" w:hAnsi="Times New Roman"/>
          <w:sz w:val="28"/>
          <w:szCs w:val="28"/>
        </w:rPr>
        <w:t>ии и её</w:t>
      </w:r>
      <w:proofErr w:type="gramEnd"/>
      <w:r w:rsidRPr="00191150">
        <w:rPr>
          <w:rFonts w:ascii="Times New Roman" w:hAnsi="Times New Roman"/>
          <w:sz w:val="28"/>
          <w:szCs w:val="28"/>
        </w:rPr>
        <w:t xml:space="preserve"> состав утвержда</w:t>
      </w:r>
      <w:r>
        <w:rPr>
          <w:rFonts w:ascii="Times New Roman" w:hAnsi="Times New Roman"/>
          <w:sz w:val="28"/>
          <w:szCs w:val="28"/>
        </w:rPr>
        <w:t>е</w:t>
      </w:r>
      <w:r w:rsidRPr="0019115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приложением к настоящему постановлению</w:t>
      </w:r>
      <w:r w:rsidRPr="00191150">
        <w:rPr>
          <w:rFonts w:ascii="Times New Roman" w:hAnsi="Times New Roman"/>
          <w:sz w:val="28"/>
          <w:szCs w:val="28"/>
        </w:rPr>
        <w:t>.</w:t>
      </w: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 проводятся не реже одного раза в шесть месяцев. В случае необходимости могут проводит</w:t>
      </w:r>
      <w:r>
        <w:rPr>
          <w:rFonts w:ascii="Times New Roman" w:hAnsi="Times New Roman"/>
          <w:sz w:val="28"/>
          <w:szCs w:val="28"/>
        </w:rPr>
        <w:t>ь</w:t>
      </w:r>
      <w:r w:rsidRPr="00191150">
        <w:rPr>
          <w:rFonts w:ascii="Times New Roman" w:hAnsi="Times New Roman"/>
          <w:sz w:val="28"/>
          <w:szCs w:val="28"/>
        </w:rPr>
        <w:t xml:space="preserve">ся внеочередные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омиссии.</w:t>
      </w:r>
    </w:p>
    <w:p w:rsidR="00D57F14" w:rsidRPr="00191150" w:rsidRDefault="00D57F14" w:rsidP="00D57F1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Подготовку и организацию заседаний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омиссии, а также решение текущих вопросов деятельности комиссии осуществляет секретарь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омиссии.</w:t>
      </w:r>
    </w:p>
    <w:p w:rsidR="00D57F14" w:rsidRPr="00191150" w:rsidRDefault="00D57F14" w:rsidP="00D57F1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 ведет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 либо по его поручению один из заместителей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омиссии.</w:t>
      </w:r>
    </w:p>
    <w:p w:rsidR="00D57F14" w:rsidRPr="00191150" w:rsidRDefault="00D57F14" w:rsidP="00D57F1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115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 xml:space="preserve">омиссии оформляются протоколом, который подписывается председательствующим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191150">
        <w:rPr>
          <w:rFonts w:ascii="Times New Roman" w:hAnsi="Times New Roman"/>
          <w:sz w:val="28"/>
          <w:szCs w:val="28"/>
        </w:rPr>
        <w:t>омиссии.</w:t>
      </w:r>
    </w:p>
    <w:p w:rsidR="00D57F14" w:rsidRPr="00191150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Pr="00191150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pStyle w:val="a7"/>
        <w:tabs>
          <w:tab w:val="left" w:pos="1134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Управделами администрации</w:t>
      </w:r>
    </w:p>
    <w:p w:rsidR="00D57F14" w:rsidRPr="00191150" w:rsidRDefault="00D57F14" w:rsidP="00D57F14">
      <w:pPr>
        <w:pStyle w:val="a7"/>
        <w:tabs>
          <w:tab w:val="left" w:pos="1134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Гурьевского муниципального района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Т.А.Безгина</w:t>
      </w:r>
      <w:proofErr w:type="spellEnd"/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D57F14">
      <w:pPr>
        <w:spacing w:before="120"/>
        <w:ind w:firstLine="709"/>
        <w:rPr>
          <w:sz w:val="28"/>
          <w:szCs w:val="28"/>
        </w:rPr>
      </w:pPr>
    </w:p>
    <w:p w:rsidR="00D57F14" w:rsidRDefault="00D57F14" w:rsidP="00A8376B">
      <w:pPr>
        <w:spacing w:before="120"/>
        <w:rPr>
          <w:sz w:val="28"/>
          <w:szCs w:val="28"/>
        </w:rPr>
      </w:pPr>
    </w:p>
    <w:p w:rsidR="00A109F0" w:rsidRDefault="00A109F0" w:rsidP="00A8376B">
      <w:pPr>
        <w:spacing w:before="120"/>
        <w:rPr>
          <w:sz w:val="28"/>
          <w:szCs w:val="28"/>
        </w:rPr>
      </w:pPr>
    </w:p>
    <w:p w:rsidR="00A109F0" w:rsidRDefault="00A109F0" w:rsidP="00A8376B">
      <w:pPr>
        <w:spacing w:before="120"/>
        <w:rPr>
          <w:sz w:val="28"/>
          <w:szCs w:val="28"/>
        </w:rPr>
      </w:pPr>
    </w:p>
    <w:p w:rsidR="00D57F14" w:rsidRPr="00191150" w:rsidRDefault="00D57F14" w:rsidP="00D57F14">
      <w:pPr>
        <w:spacing w:before="120"/>
        <w:ind w:firstLine="709"/>
        <w:rPr>
          <w:sz w:val="28"/>
          <w:szCs w:val="28"/>
        </w:rPr>
      </w:pPr>
    </w:p>
    <w:tbl>
      <w:tblPr>
        <w:tblW w:w="411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D57F14" w:rsidRPr="00191150" w:rsidTr="002970C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09F0" w:rsidRDefault="00D57F14" w:rsidP="00A837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A8376B">
              <w:rPr>
                <w:sz w:val="28"/>
                <w:szCs w:val="28"/>
              </w:rPr>
              <w:t xml:space="preserve"> </w:t>
            </w:r>
            <w:r w:rsidR="00A109F0">
              <w:rPr>
                <w:sz w:val="28"/>
                <w:szCs w:val="28"/>
              </w:rPr>
              <w:t xml:space="preserve">2 </w:t>
            </w:r>
          </w:p>
          <w:p w:rsidR="00D57F14" w:rsidRPr="00191150" w:rsidRDefault="00D57F14" w:rsidP="00A837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A8376B">
              <w:rPr>
                <w:sz w:val="28"/>
                <w:szCs w:val="28"/>
              </w:rPr>
              <w:t xml:space="preserve"> главы Гурьевского </w:t>
            </w:r>
            <w:r>
              <w:rPr>
                <w:sz w:val="28"/>
                <w:szCs w:val="28"/>
              </w:rPr>
              <w:t>муниципальн</w:t>
            </w:r>
            <w:r w:rsidR="00A8376B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района</w:t>
            </w:r>
          </w:p>
          <w:p w:rsidR="00D57F14" w:rsidRPr="00191150" w:rsidRDefault="00D57F14" w:rsidP="00A837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376B">
              <w:rPr>
                <w:sz w:val="28"/>
                <w:szCs w:val="28"/>
              </w:rPr>
              <w:t>30.12.2013</w:t>
            </w:r>
            <w:r>
              <w:rPr>
                <w:sz w:val="28"/>
                <w:szCs w:val="28"/>
              </w:rPr>
              <w:t xml:space="preserve"> г. №</w:t>
            </w:r>
            <w:r w:rsidR="00A8376B">
              <w:rPr>
                <w:sz w:val="28"/>
                <w:szCs w:val="28"/>
              </w:rPr>
              <w:t>2557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D57F14" w:rsidRPr="00191150" w:rsidRDefault="00D57F14" w:rsidP="00D57F14">
      <w:pPr>
        <w:spacing w:before="120"/>
        <w:jc w:val="center"/>
        <w:rPr>
          <w:b/>
          <w:sz w:val="28"/>
          <w:szCs w:val="28"/>
        </w:rPr>
      </w:pPr>
      <w:r w:rsidRPr="00191150">
        <w:rPr>
          <w:sz w:val="28"/>
          <w:szCs w:val="28"/>
        </w:rPr>
        <w:t xml:space="preserve">Состав                                                                                                                        комиссии по мониторингу достижения целевых показателей социально-экономического развития </w:t>
      </w:r>
      <w:r>
        <w:rPr>
          <w:sz w:val="28"/>
          <w:szCs w:val="28"/>
        </w:rPr>
        <w:t>Гурьевского муниципального района</w:t>
      </w:r>
      <w:r w:rsidRPr="00191150">
        <w:rPr>
          <w:sz w:val="28"/>
          <w:szCs w:val="28"/>
        </w:rPr>
        <w:t xml:space="preserve"> и выполнения задач, обозначенных в отдельных Указах Президента Российской Федерации</w:t>
      </w:r>
    </w:p>
    <w:p w:rsidR="00D57F14" w:rsidRPr="00191150" w:rsidRDefault="00D57F14" w:rsidP="00D57F14">
      <w:pPr>
        <w:spacing w:before="1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  <w:r w:rsidRPr="00650E92">
              <w:rPr>
                <w:sz w:val="28"/>
                <w:szCs w:val="28"/>
              </w:rPr>
              <w:t>Овчинников Е.А.</w:t>
            </w: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  <w:p w:rsidR="00D418DC" w:rsidRPr="00650E92" w:rsidRDefault="00D418DC" w:rsidP="002970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650E92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109F0">
              <w:rPr>
                <w:sz w:val="28"/>
                <w:szCs w:val="28"/>
              </w:rPr>
              <w:t>ервый заместитель г</w:t>
            </w:r>
            <w:r w:rsidRPr="00650E92">
              <w:rPr>
                <w:sz w:val="28"/>
                <w:szCs w:val="28"/>
              </w:rPr>
              <w:t>лавы Гурьевского муниципального района, председатель комиссии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Салагаева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  <w:p w:rsidR="00D418DC" w:rsidRPr="00191150" w:rsidRDefault="00D418DC" w:rsidP="002970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9F0">
              <w:rPr>
                <w:sz w:val="28"/>
                <w:szCs w:val="28"/>
              </w:rPr>
              <w:t>аместителю</w:t>
            </w:r>
            <w:r>
              <w:rPr>
                <w:sz w:val="28"/>
                <w:szCs w:val="28"/>
              </w:rPr>
              <w:t xml:space="preserve"> </w:t>
            </w:r>
            <w:r w:rsidR="00A109F0">
              <w:rPr>
                <w:sz w:val="28"/>
                <w:szCs w:val="28"/>
              </w:rPr>
              <w:t>г</w:t>
            </w:r>
            <w:r w:rsidR="00A109F0" w:rsidRPr="00650E92">
              <w:rPr>
                <w:sz w:val="28"/>
                <w:szCs w:val="28"/>
              </w:rPr>
              <w:t>лавы Гурьевского муниципального района</w:t>
            </w:r>
            <w:r>
              <w:rPr>
                <w:sz w:val="28"/>
                <w:szCs w:val="28"/>
              </w:rPr>
              <w:t xml:space="preserve"> по экономике и развитию, зам. председателя комиссии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418DC" w:rsidRDefault="00D418DC" w:rsidP="002970CA">
            <w:pPr>
              <w:rPr>
                <w:sz w:val="28"/>
                <w:szCs w:val="28"/>
              </w:rPr>
            </w:pPr>
          </w:p>
          <w:p w:rsidR="00D418DC" w:rsidRDefault="00D418DC" w:rsidP="002970C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</w:p>
        </w:tc>
      </w:tr>
      <w:tr w:rsidR="00D57F14" w:rsidRPr="00191150" w:rsidTr="002970CA">
        <w:tc>
          <w:tcPr>
            <w:tcW w:w="3794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И.Г.</w:t>
            </w:r>
          </w:p>
        </w:tc>
        <w:tc>
          <w:tcPr>
            <w:tcW w:w="5670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109F0">
              <w:rPr>
                <w:sz w:val="28"/>
                <w:szCs w:val="28"/>
              </w:rPr>
              <w:t>аместителю</w:t>
            </w:r>
            <w:r>
              <w:rPr>
                <w:sz w:val="28"/>
                <w:szCs w:val="28"/>
              </w:rPr>
              <w:t xml:space="preserve"> главы</w:t>
            </w:r>
            <w:r w:rsidR="00A109F0" w:rsidRPr="00650E92">
              <w:rPr>
                <w:sz w:val="28"/>
                <w:szCs w:val="28"/>
              </w:rPr>
              <w:t xml:space="preserve"> Гурьевского муниципального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Сиренко Н.А.</w:t>
            </w:r>
          </w:p>
          <w:p w:rsidR="00D418DC" w:rsidRDefault="00D418DC" w:rsidP="002970CA">
            <w:pPr>
              <w:rPr>
                <w:sz w:val="28"/>
                <w:szCs w:val="28"/>
              </w:rPr>
            </w:pPr>
          </w:p>
          <w:p w:rsidR="00D418DC" w:rsidRDefault="00D418DC" w:rsidP="002970CA">
            <w:pPr>
              <w:rPr>
                <w:sz w:val="28"/>
                <w:szCs w:val="28"/>
              </w:rPr>
            </w:pPr>
          </w:p>
          <w:p w:rsidR="00D418DC" w:rsidRDefault="00D418DC" w:rsidP="002970C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191150" w:rsidRDefault="00A109F0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</w:t>
            </w:r>
            <w:r w:rsidRPr="00650E92">
              <w:rPr>
                <w:sz w:val="28"/>
                <w:szCs w:val="28"/>
              </w:rPr>
              <w:t xml:space="preserve"> Гурьевского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D57F14">
              <w:rPr>
                <w:sz w:val="28"/>
                <w:szCs w:val="28"/>
              </w:rPr>
              <w:t>по агропромышленному комплексу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Коршикова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D57F14" w:rsidRDefault="00D57F14" w:rsidP="002970CA">
            <w:pPr>
              <w:rPr>
                <w:sz w:val="28"/>
                <w:szCs w:val="28"/>
              </w:rPr>
            </w:pPr>
          </w:p>
          <w:p w:rsidR="00D418DC" w:rsidRDefault="00D418DC" w:rsidP="002970CA">
            <w:pPr>
              <w:rPr>
                <w:sz w:val="28"/>
                <w:szCs w:val="28"/>
              </w:rPr>
            </w:pPr>
          </w:p>
          <w:p w:rsidR="00A109F0" w:rsidRDefault="00A109F0" w:rsidP="002970CA">
            <w:pPr>
              <w:rPr>
                <w:sz w:val="28"/>
                <w:szCs w:val="28"/>
              </w:rPr>
            </w:pPr>
          </w:p>
          <w:p w:rsidR="00D57F14" w:rsidRDefault="00D57F14" w:rsidP="002970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  <w:r>
              <w:rPr>
                <w:sz w:val="28"/>
                <w:szCs w:val="28"/>
              </w:rPr>
              <w:t xml:space="preserve"> Т.А.                                 </w:t>
            </w:r>
          </w:p>
        </w:tc>
        <w:tc>
          <w:tcPr>
            <w:tcW w:w="5670" w:type="dxa"/>
          </w:tcPr>
          <w:p w:rsidR="00D57F14" w:rsidRDefault="00A109F0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</w:t>
            </w:r>
            <w:r w:rsidRPr="00650E92">
              <w:rPr>
                <w:sz w:val="28"/>
                <w:szCs w:val="28"/>
              </w:rPr>
              <w:t xml:space="preserve"> Гурьевского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D57F14">
              <w:rPr>
                <w:sz w:val="28"/>
                <w:szCs w:val="28"/>
              </w:rPr>
              <w:t xml:space="preserve">по строительству </w:t>
            </w: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управделами, начальник аппарата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Коможицкая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  <w:p w:rsidR="00D418DC" w:rsidRPr="00191150" w:rsidRDefault="00D418DC" w:rsidP="002970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по Гурьевскому  району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Литовская И.В.</w:t>
            </w: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центра занятости Гурьевского района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И.А.</w:t>
            </w:r>
          </w:p>
        </w:tc>
        <w:tc>
          <w:tcPr>
            <w:tcW w:w="5670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  администрации  Гурьевского муниципального района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Прохоренко</w:t>
            </w:r>
            <w:proofErr w:type="spellEnd"/>
            <w:r>
              <w:rPr>
                <w:sz w:val="28"/>
                <w:szCs w:val="28"/>
              </w:rPr>
              <w:t xml:space="preserve"> В.С</w:t>
            </w:r>
            <w:r w:rsidR="00D418DC">
              <w:rPr>
                <w:sz w:val="28"/>
                <w:szCs w:val="28"/>
              </w:rPr>
              <w:t>.</w:t>
            </w: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  <w:p w:rsidR="00D418DC" w:rsidRPr="00191150" w:rsidRDefault="00D418DC" w:rsidP="002970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Гурьевского муниципального района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Черенева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D418DC" w:rsidRDefault="00D418DC" w:rsidP="002970CA">
            <w:pPr>
              <w:spacing w:before="120"/>
              <w:rPr>
                <w:sz w:val="28"/>
                <w:szCs w:val="28"/>
              </w:rPr>
            </w:pPr>
          </w:p>
          <w:p w:rsidR="00D418DC" w:rsidRPr="00191150" w:rsidRDefault="00D418DC" w:rsidP="002970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 – счетной комиссии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И.В.</w:t>
            </w:r>
          </w:p>
          <w:p w:rsidR="00D418DC" w:rsidRDefault="00D418DC" w:rsidP="002970CA">
            <w:pPr>
              <w:rPr>
                <w:sz w:val="28"/>
                <w:szCs w:val="28"/>
              </w:rPr>
            </w:pPr>
          </w:p>
          <w:p w:rsidR="00D418DC" w:rsidRPr="00191150" w:rsidRDefault="00D418DC" w:rsidP="002970C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191150" w:rsidRDefault="00D57F14" w:rsidP="002970C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Е.А.</w:t>
            </w:r>
          </w:p>
        </w:tc>
        <w:tc>
          <w:tcPr>
            <w:tcW w:w="5670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перспективного развития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5670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Гурьевского муниципального района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А.В.</w:t>
            </w:r>
          </w:p>
        </w:tc>
        <w:tc>
          <w:tcPr>
            <w:tcW w:w="5670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жизнеобеспечения</w:t>
            </w:r>
          </w:p>
        </w:tc>
      </w:tr>
      <w:tr w:rsidR="00D57F14" w:rsidRPr="00191150" w:rsidTr="002970CA">
        <w:tc>
          <w:tcPr>
            <w:tcW w:w="3794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7F14" w:rsidRPr="00191150" w:rsidRDefault="00D57F14" w:rsidP="002970CA">
            <w:pPr>
              <w:rPr>
                <w:sz w:val="28"/>
                <w:szCs w:val="28"/>
              </w:rPr>
            </w:pPr>
          </w:p>
        </w:tc>
      </w:tr>
    </w:tbl>
    <w:p w:rsidR="00947623" w:rsidRDefault="00947623"/>
    <w:sectPr w:rsidR="00947623" w:rsidSect="009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D32"/>
    <w:multiLevelType w:val="hybridMultilevel"/>
    <w:tmpl w:val="FBDE2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051F50"/>
    <w:multiLevelType w:val="hybridMultilevel"/>
    <w:tmpl w:val="E0442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FC2F12"/>
    <w:multiLevelType w:val="hybridMultilevel"/>
    <w:tmpl w:val="02EC6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2A3778"/>
    <w:multiLevelType w:val="hybridMultilevel"/>
    <w:tmpl w:val="F5B2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7A52A2"/>
    <w:multiLevelType w:val="hybridMultilevel"/>
    <w:tmpl w:val="F132C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965657"/>
    <w:multiLevelType w:val="hybridMultilevel"/>
    <w:tmpl w:val="EE4EC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A11CE"/>
    <w:multiLevelType w:val="hybridMultilevel"/>
    <w:tmpl w:val="335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455DD"/>
    <w:multiLevelType w:val="hybridMultilevel"/>
    <w:tmpl w:val="CB4EE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433A2C"/>
    <w:multiLevelType w:val="hybridMultilevel"/>
    <w:tmpl w:val="78106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D2706E"/>
    <w:multiLevelType w:val="hybridMultilevel"/>
    <w:tmpl w:val="8FA2B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575F2F"/>
    <w:multiLevelType w:val="hybridMultilevel"/>
    <w:tmpl w:val="0818E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6533CA"/>
    <w:multiLevelType w:val="hybridMultilevel"/>
    <w:tmpl w:val="F9A85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11161C"/>
    <w:multiLevelType w:val="hybridMultilevel"/>
    <w:tmpl w:val="155E2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512698"/>
    <w:multiLevelType w:val="hybridMultilevel"/>
    <w:tmpl w:val="FE50E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6F37ED"/>
    <w:multiLevelType w:val="hybridMultilevel"/>
    <w:tmpl w:val="EE5CD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F14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E0A"/>
    <w:rsid w:val="00096E4A"/>
    <w:rsid w:val="00096F63"/>
    <w:rsid w:val="000972B1"/>
    <w:rsid w:val="000972D7"/>
    <w:rsid w:val="00097724"/>
    <w:rsid w:val="000977FD"/>
    <w:rsid w:val="000A0008"/>
    <w:rsid w:val="000A04F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B49"/>
    <w:rsid w:val="001D0C20"/>
    <w:rsid w:val="001D0DFB"/>
    <w:rsid w:val="001D0E95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4FF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AA"/>
    <w:rsid w:val="009958E3"/>
    <w:rsid w:val="00995FB8"/>
    <w:rsid w:val="00996401"/>
    <w:rsid w:val="009964FA"/>
    <w:rsid w:val="00996AA2"/>
    <w:rsid w:val="0099702E"/>
    <w:rsid w:val="00997116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9F0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76B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8D8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23D5"/>
    <w:rsid w:val="00C02523"/>
    <w:rsid w:val="00C02D4D"/>
    <w:rsid w:val="00C02DA3"/>
    <w:rsid w:val="00C02DF0"/>
    <w:rsid w:val="00C03436"/>
    <w:rsid w:val="00C036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8DC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14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F14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F1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57F1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57F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5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F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7F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D57F14"/>
    <w:pPr>
      <w:widowControl/>
      <w:autoSpaceDE/>
      <w:autoSpaceDN/>
      <w:adjustRightInd/>
      <w:spacing w:after="120"/>
      <w:ind w:left="283"/>
    </w:pPr>
    <w:rPr>
      <w:lang w:val="en-GB"/>
    </w:rPr>
  </w:style>
  <w:style w:type="character" w:customStyle="1" w:styleId="a9">
    <w:name w:val="Основной текст с отступом Знак"/>
    <w:basedOn w:val="a0"/>
    <w:link w:val="a8"/>
    <w:rsid w:val="00D57F1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D57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2014-02-24T06:54:00Z</cp:lastPrinted>
  <dcterms:created xsi:type="dcterms:W3CDTF">2014-02-24T06:05:00Z</dcterms:created>
  <dcterms:modified xsi:type="dcterms:W3CDTF">2014-02-24T07:02:00Z</dcterms:modified>
</cp:coreProperties>
</file>